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8821B1" w:rsidRDefault="008821B1"/>
    <w:p w14:paraId="07E80216" w14:textId="7047B5F2" w:rsidR="00CA567F" w:rsidRPr="002842ED" w:rsidRDefault="00CA567F" w:rsidP="00CA567F">
      <w:pPr>
        <w:jc w:val="center"/>
        <w:rPr>
          <w:rFonts w:ascii="Garamond" w:hAnsi="Garamond" w:cs="Courier New"/>
          <w:sz w:val="70"/>
          <w:szCs w:val="70"/>
          <w:lang w:val="es-419"/>
        </w:rPr>
      </w:pPr>
      <w:r>
        <w:rPr>
          <w:rFonts w:ascii="Calibri Light" w:hAnsi="Calibri Light" w:cs="Calibri Light"/>
          <w:b/>
          <w:bCs/>
          <w:sz w:val="28"/>
          <w:szCs w:val="28"/>
        </w:rPr>
        <w:t xml:space="preserve"> </w:t>
      </w:r>
      <w:r w:rsidR="00FF11CD">
        <w:rPr>
          <w:rFonts w:ascii="Garamond" w:hAnsi="Garamond" w:cs="Courier New"/>
          <w:sz w:val="70"/>
          <w:szCs w:val="70"/>
          <w:lang w:val="es-419"/>
        </w:rPr>
        <w:t>LICITACION ABREVIADA</w:t>
      </w:r>
      <w:r w:rsidR="002842ED" w:rsidRPr="002842ED">
        <w:rPr>
          <w:rFonts w:ascii="Garamond" w:hAnsi="Garamond" w:cs="Courier New"/>
          <w:sz w:val="70"/>
          <w:szCs w:val="70"/>
          <w:lang w:val="es-419"/>
        </w:rPr>
        <w:t xml:space="preserve"> </w:t>
      </w:r>
    </w:p>
    <w:p w14:paraId="0A37501D" w14:textId="27684EC4" w:rsidR="00CA567F" w:rsidRDefault="00CA567F" w:rsidP="00FF11CD">
      <w:pPr>
        <w:jc w:val="center"/>
        <w:rPr>
          <w:rFonts w:ascii="Garamond" w:hAnsi="Garamond" w:cs="Courier New"/>
          <w:sz w:val="72"/>
          <w:szCs w:val="72"/>
          <w:lang w:val="es-419"/>
        </w:rPr>
      </w:pPr>
      <w:r w:rsidRPr="00CA567F">
        <w:rPr>
          <w:rFonts w:ascii="Garamond" w:hAnsi="Garamond" w:cs="Courier New"/>
          <w:sz w:val="72"/>
          <w:szCs w:val="72"/>
          <w:lang w:val="es-419"/>
        </w:rPr>
        <w:t>No.</w:t>
      </w:r>
      <w:r w:rsidR="006D1C23">
        <w:rPr>
          <w:rFonts w:ascii="Garamond" w:hAnsi="Garamond" w:cs="Courier New"/>
          <w:sz w:val="72"/>
          <w:szCs w:val="72"/>
          <w:lang w:val="es-419"/>
        </w:rPr>
        <w:t xml:space="preserve"> </w:t>
      </w:r>
      <w:r w:rsidR="00DE12B6">
        <w:rPr>
          <w:rFonts w:ascii="Garamond" w:hAnsi="Garamond" w:cs="Courier New"/>
          <w:sz w:val="72"/>
          <w:szCs w:val="72"/>
          <w:lang w:val="es-419"/>
        </w:rPr>
        <w:t xml:space="preserve"> </w:t>
      </w:r>
      <w:r w:rsidR="006E02A7">
        <w:rPr>
          <w:rFonts w:ascii="Garamond" w:hAnsi="Garamond" w:cs="Courier New"/>
          <w:sz w:val="72"/>
          <w:szCs w:val="72"/>
          <w:lang w:val="es-419"/>
        </w:rPr>
        <w:t xml:space="preserve"> </w:t>
      </w:r>
      <w:r w:rsidR="00DA55BC">
        <w:rPr>
          <w:rFonts w:ascii="Garamond" w:hAnsi="Garamond" w:cs="Courier New"/>
          <w:sz w:val="72"/>
          <w:szCs w:val="72"/>
          <w:lang w:val="es-419"/>
        </w:rPr>
        <w:t>2</w:t>
      </w:r>
      <w:r w:rsidR="001911E7">
        <w:rPr>
          <w:rFonts w:ascii="Garamond" w:hAnsi="Garamond" w:cs="Courier New"/>
          <w:sz w:val="72"/>
          <w:szCs w:val="72"/>
          <w:lang w:val="es-419"/>
        </w:rPr>
        <w:t>/2023</w:t>
      </w:r>
    </w:p>
    <w:p w14:paraId="4ECDDA64" w14:textId="77777777" w:rsidR="00FF11CD" w:rsidRPr="00CA567F" w:rsidRDefault="00FF11CD" w:rsidP="00FF11CD">
      <w:pPr>
        <w:jc w:val="center"/>
        <w:rPr>
          <w:rFonts w:ascii="Garamond" w:hAnsi="Garamond" w:cs="Courier New"/>
          <w:sz w:val="72"/>
          <w:szCs w:val="72"/>
          <w:lang w:val="es-419"/>
        </w:rPr>
      </w:pPr>
    </w:p>
    <w:p w14:paraId="0C1B4E1C" w14:textId="2984B763" w:rsidR="00CA567F" w:rsidRPr="00CA567F" w:rsidRDefault="00CA567F" w:rsidP="002842ED">
      <w:pPr>
        <w:jc w:val="both"/>
        <w:rPr>
          <w:rFonts w:ascii="Garamond" w:hAnsi="Garamond" w:cs="Courier New"/>
          <w:sz w:val="72"/>
          <w:szCs w:val="72"/>
          <w:lang w:val="es-419"/>
        </w:rPr>
      </w:pPr>
      <w:r w:rsidRPr="00CA567F">
        <w:rPr>
          <w:rFonts w:ascii="Garamond" w:hAnsi="Garamond" w:cs="Courier New"/>
          <w:sz w:val="72"/>
          <w:szCs w:val="72"/>
          <w:lang w:val="es-419"/>
        </w:rPr>
        <w:t>OBJETO:</w:t>
      </w:r>
      <w:r w:rsidR="002842ED">
        <w:rPr>
          <w:rFonts w:ascii="Garamond" w:hAnsi="Garamond" w:cs="Courier New"/>
          <w:sz w:val="72"/>
          <w:szCs w:val="72"/>
          <w:lang w:val="es-419"/>
        </w:rPr>
        <w:t xml:space="preserve"> </w:t>
      </w:r>
      <w:bookmarkStart w:id="0" w:name="_Hlk97140035"/>
      <w:r w:rsidR="00282A03" w:rsidRPr="00282A03">
        <w:rPr>
          <w:rFonts w:ascii="Calibri Light" w:hAnsi="Calibri Light" w:cs="Calibri Light"/>
          <w:sz w:val="48"/>
          <w:szCs w:val="48"/>
          <w:u w:val="single"/>
        </w:rPr>
        <w:t xml:space="preserve">REPARACIÓN Y PINTADO DEL </w:t>
      </w:r>
      <w:r w:rsidR="00007535">
        <w:rPr>
          <w:rFonts w:ascii="Calibri Light" w:hAnsi="Calibri Light" w:cs="Calibri Light"/>
          <w:sz w:val="48"/>
          <w:szCs w:val="48"/>
          <w:u w:val="single"/>
        </w:rPr>
        <w:t xml:space="preserve">TEATRO MUNICIPAL </w:t>
      </w:r>
      <w:r w:rsidR="00282A03" w:rsidRPr="00282A03">
        <w:rPr>
          <w:rFonts w:ascii="Calibri Light" w:hAnsi="Calibri Light" w:cs="Calibri Light"/>
          <w:sz w:val="48"/>
          <w:szCs w:val="48"/>
          <w:u w:val="single"/>
        </w:rPr>
        <w:t>DE LA CIUDAD DE TREINTA Y TRES</w:t>
      </w:r>
      <w:bookmarkEnd w:id="0"/>
      <w:r w:rsidR="00007535">
        <w:rPr>
          <w:rFonts w:ascii="Calibri Light" w:hAnsi="Calibri Light" w:cs="Calibri Light"/>
          <w:sz w:val="48"/>
          <w:szCs w:val="48"/>
          <w:u w:val="single"/>
        </w:rPr>
        <w:t xml:space="preserve"> </w:t>
      </w:r>
    </w:p>
    <w:p w14:paraId="5DAB6C7B" w14:textId="77777777" w:rsidR="00CA567F" w:rsidRDefault="00CA567F" w:rsidP="00CA567F">
      <w:pPr>
        <w:rPr>
          <w:rFonts w:ascii="Garamond" w:hAnsi="Garamond" w:cs="Courier New"/>
          <w:sz w:val="72"/>
          <w:szCs w:val="72"/>
          <w:lang w:val="es-419"/>
        </w:rPr>
      </w:pPr>
    </w:p>
    <w:p w14:paraId="2E2CB8E7" w14:textId="77777777" w:rsidR="00282A03" w:rsidRDefault="00282A03" w:rsidP="00CA567F">
      <w:pPr>
        <w:rPr>
          <w:rFonts w:ascii="Garamond" w:hAnsi="Garamond" w:cs="Courier New"/>
          <w:sz w:val="72"/>
          <w:szCs w:val="72"/>
          <w:lang w:val="es-419"/>
        </w:rPr>
      </w:pPr>
    </w:p>
    <w:p w14:paraId="200808A9" w14:textId="77777777" w:rsidR="00CA567F" w:rsidRPr="00CA567F" w:rsidRDefault="00CA567F" w:rsidP="00CA567F">
      <w:pPr>
        <w:rPr>
          <w:rFonts w:ascii="Garamond" w:hAnsi="Garamond" w:cs="Courier New"/>
          <w:sz w:val="68"/>
          <w:szCs w:val="68"/>
          <w:lang w:val="es-419"/>
        </w:rPr>
      </w:pPr>
      <w:r w:rsidRPr="00CA567F">
        <w:rPr>
          <w:rFonts w:ascii="Garamond" w:hAnsi="Garamond" w:cs="Courier New"/>
          <w:sz w:val="68"/>
          <w:szCs w:val="68"/>
          <w:lang w:val="es-419"/>
        </w:rPr>
        <w:t xml:space="preserve">APERTURA </w:t>
      </w:r>
      <w:r>
        <w:rPr>
          <w:rFonts w:ascii="Garamond" w:hAnsi="Garamond" w:cs="Courier New"/>
          <w:sz w:val="68"/>
          <w:szCs w:val="68"/>
          <w:lang w:val="es-419"/>
        </w:rPr>
        <w:t>E</w:t>
      </w:r>
      <w:r w:rsidRPr="00CA567F">
        <w:rPr>
          <w:rFonts w:ascii="Garamond" w:hAnsi="Garamond" w:cs="Courier New"/>
          <w:sz w:val="68"/>
          <w:szCs w:val="68"/>
          <w:lang w:val="es-419"/>
        </w:rPr>
        <w:t>LECTRONICA</w:t>
      </w:r>
    </w:p>
    <w:p w14:paraId="1BB5F49C" w14:textId="54492DC7" w:rsidR="00CA567F" w:rsidRPr="00CA567F" w:rsidRDefault="00CA567F" w:rsidP="00CA567F">
      <w:pPr>
        <w:rPr>
          <w:rFonts w:ascii="Garamond" w:hAnsi="Garamond" w:cs="Courier New"/>
          <w:sz w:val="48"/>
          <w:szCs w:val="48"/>
          <w:lang w:val="es-419"/>
        </w:rPr>
      </w:pPr>
      <w:r w:rsidRPr="00CA567F">
        <w:rPr>
          <w:rFonts w:ascii="Garamond" w:hAnsi="Garamond" w:cs="Courier New"/>
          <w:sz w:val="48"/>
          <w:szCs w:val="48"/>
          <w:lang w:val="es-419"/>
        </w:rPr>
        <w:t>*</w:t>
      </w:r>
      <w:r>
        <w:rPr>
          <w:rFonts w:ascii="Garamond" w:hAnsi="Garamond" w:cs="Courier New"/>
          <w:sz w:val="48"/>
          <w:szCs w:val="48"/>
          <w:lang w:val="es-419"/>
        </w:rPr>
        <w:t xml:space="preserve"> </w:t>
      </w:r>
      <w:r w:rsidRPr="00CA567F">
        <w:rPr>
          <w:rFonts w:ascii="Garamond" w:hAnsi="Garamond" w:cs="Courier New"/>
          <w:sz w:val="48"/>
          <w:szCs w:val="48"/>
          <w:lang w:val="es-419"/>
        </w:rPr>
        <w:t>FECHA:</w:t>
      </w:r>
      <w:r w:rsidR="00B84781">
        <w:rPr>
          <w:rFonts w:ascii="Garamond" w:hAnsi="Garamond" w:cs="Courier New"/>
          <w:sz w:val="48"/>
          <w:szCs w:val="48"/>
          <w:lang w:val="es-419"/>
        </w:rPr>
        <w:t xml:space="preserve"> </w:t>
      </w:r>
      <w:r w:rsidR="009628CA">
        <w:rPr>
          <w:rFonts w:ascii="Garamond" w:hAnsi="Garamond" w:cs="Courier New"/>
          <w:sz w:val="48"/>
          <w:szCs w:val="48"/>
          <w:lang w:val="es-419"/>
        </w:rPr>
        <w:t xml:space="preserve"> </w:t>
      </w:r>
      <w:r w:rsidR="007E2ABE">
        <w:rPr>
          <w:rFonts w:ascii="Garamond" w:hAnsi="Garamond" w:cs="Courier New"/>
          <w:sz w:val="48"/>
          <w:szCs w:val="48"/>
          <w:lang w:val="es-419"/>
        </w:rPr>
        <w:t xml:space="preserve"> </w:t>
      </w:r>
      <w:r w:rsidR="00CB49BE">
        <w:rPr>
          <w:rFonts w:ascii="Garamond" w:hAnsi="Garamond" w:cs="Courier New"/>
          <w:sz w:val="48"/>
          <w:szCs w:val="48"/>
          <w:lang w:val="es-419"/>
        </w:rPr>
        <w:t xml:space="preserve"> </w:t>
      </w:r>
      <w:r w:rsidR="00712204">
        <w:rPr>
          <w:rFonts w:ascii="Garamond" w:hAnsi="Garamond" w:cs="Courier New"/>
          <w:sz w:val="48"/>
          <w:szCs w:val="48"/>
          <w:lang w:val="es-419"/>
        </w:rPr>
        <w:t xml:space="preserve">17 de febrero </w:t>
      </w:r>
      <w:r w:rsidR="00282A03">
        <w:rPr>
          <w:rFonts w:ascii="Garamond" w:hAnsi="Garamond" w:cs="Courier New"/>
          <w:sz w:val="48"/>
          <w:szCs w:val="48"/>
          <w:lang w:val="es-419"/>
        </w:rPr>
        <w:t>de 202</w:t>
      </w:r>
      <w:r w:rsidR="007E2ABE">
        <w:rPr>
          <w:rFonts w:ascii="Garamond" w:hAnsi="Garamond" w:cs="Courier New"/>
          <w:sz w:val="48"/>
          <w:szCs w:val="48"/>
          <w:lang w:val="es-419"/>
        </w:rPr>
        <w:t>3</w:t>
      </w:r>
    </w:p>
    <w:p w14:paraId="2E5A9178" w14:textId="4A9794A6" w:rsidR="00CA567F" w:rsidRDefault="00CB49BE" w:rsidP="00CA567F">
      <w:pPr>
        <w:rPr>
          <w:rFonts w:ascii="Garamond" w:hAnsi="Garamond" w:cs="Courier New"/>
          <w:sz w:val="48"/>
          <w:szCs w:val="48"/>
          <w:lang w:val="es-419"/>
        </w:rPr>
      </w:pPr>
      <w:r w:rsidRPr="00CB49BE">
        <w:rPr>
          <w:rFonts w:ascii="Garamond" w:hAnsi="Garamond" w:cs="Courier New"/>
          <w:noProof/>
          <w:sz w:val="48"/>
          <w:szCs w:val="48"/>
          <w:lang w:val="es-419"/>
        </w:rPr>
        <mc:AlternateContent>
          <mc:Choice Requires="wps">
            <w:drawing>
              <wp:anchor distT="45720" distB="45720" distL="114300" distR="114300" simplePos="0" relativeHeight="251659264" behindDoc="0" locked="0" layoutInCell="1" allowOverlap="1" wp14:anchorId="065C717E" wp14:editId="69F9E9FE">
                <wp:simplePos x="0" y="0"/>
                <wp:positionH relativeFrom="margin">
                  <wp:posOffset>62865</wp:posOffset>
                </wp:positionH>
                <wp:positionV relativeFrom="paragraph">
                  <wp:posOffset>714375</wp:posOffset>
                </wp:positionV>
                <wp:extent cx="5248275" cy="1404620"/>
                <wp:effectExtent l="0" t="0" r="28575" b="2730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1404620"/>
                        </a:xfrm>
                        <a:prstGeom prst="rect">
                          <a:avLst/>
                        </a:prstGeom>
                        <a:solidFill>
                          <a:srgbClr val="FFFFFF"/>
                        </a:solidFill>
                        <a:ln w="9525">
                          <a:solidFill>
                            <a:srgbClr val="000000"/>
                          </a:solidFill>
                          <a:miter lim="800000"/>
                          <a:headEnd/>
                          <a:tailEnd/>
                        </a:ln>
                      </wps:spPr>
                      <wps:txbx>
                        <w:txbxContent>
                          <w:p w14:paraId="6064B5FD" w14:textId="59017166" w:rsidR="00CB49BE" w:rsidRDefault="00CB49BE" w:rsidP="00D37774">
                            <w:pPr>
                              <w:shd w:val="clear" w:color="auto" w:fill="FFFF00"/>
                              <w:rPr>
                                <w:sz w:val="36"/>
                                <w:szCs w:val="36"/>
                              </w:rPr>
                            </w:pPr>
                            <w:r w:rsidRPr="00A377A9">
                              <w:rPr>
                                <w:sz w:val="36"/>
                                <w:szCs w:val="36"/>
                              </w:rPr>
                              <w:t>VISITA OBLIGATORIA</w:t>
                            </w:r>
                            <w:r w:rsidR="00936111">
                              <w:rPr>
                                <w:sz w:val="36"/>
                                <w:szCs w:val="36"/>
                              </w:rPr>
                              <w:t xml:space="preserve">: </w:t>
                            </w:r>
                            <w:r w:rsidR="00DA55BC">
                              <w:rPr>
                                <w:sz w:val="36"/>
                                <w:szCs w:val="36"/>
                              </w:rPr>
                              <w:t>8 de febrero</w:t>
                            </w:r>
                            <w:r w:rsidR="007E2ABE">
                              <w:rPr>
                                <w:sz w:val="36"/>
                                <w:szCs w:val="36"/>
                              </w:rPr>
                              <w:t xml:space="preserve"> 2023</w:t>
                            </w:r>
                            <w:r w:rsidR="00DA55BC">
                              <w:rPr>
                                <w:sz w:val="36"/>
                                <w:szCs w:val="36"/>
                              </w:rPr>
                              <w:t xml:space="preserve"> – hora 11</w:t>
                            </w:r>
                          </w:p>
                          <w:p w14:paraId="6D94C7A5" w14:textId="2272D6A6" w:rsidR="00936111" w:rsidRPr="00A377A9" w:rsidRDefault="00936111" w:rsidP="00D37774">
                            <w:pPr>
                              <w:shd w:val="clear" w:color="auto" w:fill="FFFF00"/>
                              <w:rPr>
                                <w:sz w:val="36"/>
                                <w:szCs w:val="36"/>
                              </w:rPr>
                            </w:pPr>
                            <w:r>
                              <w:rPr>
                                <w:sz w:val="36"/>
                                <w:szCs w:val="36"/>
                              </w:rPr>
                              <w:t>Coordinación visita</w:t>
                            </w:r>
                            <w:r w:rsidR="00D37774">
                              <w:rPr>
                                <w:sz w:val="36"/>
                                <w:szCs w:val="36"/>
                              </w:rPr>
                              <w:t xml:space="preserve"> - </w:t>
                            </w:r>
                            <w:r>
                              <w:rPr>
                                <w:sz w:val="36"/>
                                <w:szCs w:val="36"/>
                              </w:rPr>
                              <w:t xml:space="preserve">contacto: </w:t>
                            </w:r>
                            <w:r w:rsidR="00B8524B">
                              <w:rPr>
                                <w:sz w:val="36"/>
                                <w:szCs w:val="36"/>
                              </w:rPr>
                              <w:t>Arq. Lucia A</w:t>
                            </w:r>
                            <w:r w:rsidR="00620875">
                              <w:rPr>
                                <w:sz w:val="36"/>
                                <w:szCs w:val="36"/>
                              </w:rPr>
                              <w:t>r</w:t>
                            </w:r>
                            <w:r w:rsidR="00B8524B">
                              <w:rPr>
                                <w:sz w:val="36"/>
                                <w:szCs w:val="36"/>
                              </w:rPr>
                              <w:t xml:space="preserve">mstrong </w:t>
                            </w:r>
                            <w:r w:rsidR="00D37774">
                              <w:rPr>
                                <w:sz w:val="36"/>
                                <w:szCs w:val="36"/>
                              </w:rPr>
                              <w:t>Cel.: 099121227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5C717E" id="_x0000_t202" coordsize="21600,21600" o:spt="202" path="m,l,21600r21600,l21600,xe">
                <v:stroke joinstyle="miter"/>
                <v:path gradientshapeok="t" o:connecttype="rect"/>
              </v:shapetype>
              <v:shape id="Cuadro de texto 2" o:spid="_x0000_s1026" type="#_x0000_t202" style="position:absolute;margin-left:4.95pt;margin-top:56.25pt;width:413.2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">
                <v:textbox style="mso-fit-shape-to-text:t">
                  <w:txbxContent>
                    <w:p w14:paraId="6064B5FD" w14:textId="59017166" w:rsidR="00CB49BE" w:rsidRDefault="00CB49BE" w:rsidP="00D37774">
                      <w:pPr>
                        <w:shd w:val="clear" w:color="auto" w:fill="FFFF00"/>
                        <w:rPr>
                          <w:sz w:val="36"/>
                          <w:szCs w:val="36"/>
                        </w:rPr>
                      </w:pPr>
                      <w:r w:rsidRPr="00A377A9">
                        <w:rPr>
                          <w:sz w:val="36"/>
                          <w:szCs w:val="36"/>
                        </w:rPr>
                        <w:t>VISITA OBLIGATORIA</w:t>
                      </w:r>
                      <w:r w:rsidR="00936111">
                        <w:rPr>
                          <w:sz w:val="36"/>
                          <w:szCs w:val="36"/>
                        </w:rPr>
                        <w:t xml:space="preserve">: </w:t>
                      </w:r>
                      <w:r w:rsidR="00DA55BC">
                        <w:rPr>
                          <w:sz w:val="36"/>
                          <w:szCs w:val="36"/>
                        </w:rPr>
                        <w:t>8 de febrero</w:t>
                      </w:r>
                      <w:r w:rsidR="007E2ABE">
                        <w:rPr>
                          <w:sz w:val="36"/>
                          <w:szCs w:val="36"/>
                        </w:rPr>
                        <w:t xml:space="preserve"> 2023</w:t>
                      </w:r>
                      <w:r w:rsidR="00DA55BC">
                        <w:rPr>
                          <w:sz w:val="36"/>
                          <w:szCs w:val="36"/>
                        </w:rPr>
                        <w:t xml:space="preserve"> – hora 11</w:t>
                      </w:r>
                    </w:p>
                    <w:p w14:paraId="6D94C7A5" w14:textId="2272D6A6" w:rsidR="00936111" w:rsidRPr="00A377A9" w:rsidRDefault="00936111" w:rsidP="00D37774">
                      <w:pPr>
                        <w:shd w:val="clear" w:color="auto" w:fill="FFFF00"/>
                        <w:rPr>
                          <w:sz w:val="36"/>
                          <w:szCs w:val="36"/>
                        </w:rPr>
                      </w:pPr>
                      <w:r>
                        <w:rPr>
                          <w:sz w:val="36"/>
                          <w:szCs w:val="36"/>
                        </w:rPr>
                        <w:t>Coordinación visita</w:t>
                      </w:r>
                      <w:r w:rsidR="00D37774">
                        <w:rPr>
                          <w:sz w:val="36"/>
                          <w:szCs w:val="36"/>
                        </w:rPr>
                        <w:t xml:space="preserve"> - </w:t>
                      </w:r>
                      <w:r>
                        <w:rPr>
                          <w:sz w:val="36"/>
                          <w:szCs w:val="36"/>
                        </w:rPr>
                        <w:t xml:space="preserve">contacto: </w:t>
                      </w:r>
                      <w:r w:rsidR="00B8524B">
                        <w:rPr>
                          <w:sz w:val="36"/>
                          <w:szCs w:val="36"/>
                        </w:rPr>
                        <w:t>Arq. Lucia A</w:t>
                      </w:r>
                      <w:r w:rsidR="00620875">
                        <w:rPr>
                          <w:sz w:val="36"/>
                          <w:szCs w:val="36"/>
                        </w:rPr>
                        <w:t>r</w:t>
                      </w:r>
                      <w:r w:rsidR="00B8524B">
                        <w:rPr>
                          <w:sz w:val="36"/>
                          <w:szCs w:val="36"/>
                        </w:rPr>
                        <w:t xml:space="preserve">mstrong </w:t>
                      </w:r>
                      <w:r w:rsidR="00D37774">
                        <w:rPr>
                          <w:sz w:val="36"/>
                          <w:szCs w:val="36"/>
                        </w:rPr>
                        <w:t>Cel.: 099121227</w:t>
                      </w:r>
                    </w:p>
                  </w:txbxContent>
                </v:textbox>
                <w10:wrap type="square" anchorx="margin"/>
              </v:shape>
            </w:pict>
          </mc:Fallback>
        </mc:AlternateContent>
      </w:r>
      <w:r w:rsidR="00CA567F">
        <w:rPr>
          <w:rFonts w:ascii="Garamond" w:hAnsi="Garamond" w:cs="Courier New"/>
          <w:sz w:val="48"/>
          <w:szCs w:val="48"/>
          <w:lang w:val="es-419"/>
        </w:rPr>
        <w:t xml:space="preserve">* </w:t>
      </w:r>
      <w:r w:rsidR="00CA567F" w:rsidRPr="00CA567F">
        <w:rPr>
          <w:rFonts w:ascii="Garamond" w:hAnsi="Garamond" w:cs="Courier New"/>
          <w:sz w:val="48"/>
          <w:szCs w:val="48"/>
          <w:lang w:val="es-419"/>
        </w:rPr>
        <w:t>HORA:</w:t>
      </w:r>
      <w:r w:rsidR="00B84781">
        <w:rPr>
          <w:rFonts w:ascii="Garamond" w:hAnsi="Garamond" w:cs="Courier New"/>
          <w:sz w:val="48"/>
          <w:szCs w:val="48"/>
          <w:lang w:val="es-419"/>
        </w:rPr>
        <w:t xml:space="preserve"> 10:00</w:t>
      </w:r>
    </w:p>
    <w:p w14:paraId="341854A7" w14:textId="77777777" w:rsidR="00CA567F" w:rsidRPr="00D46A97" w:rsidRDefault="00CA567F" w:rsidP="00CA567F">
      <w:pPr>
        <w:tabs>
          <w:tab w:val="left" w:pos="930"/>
        </w:tabs>
        <w:jc w:val="center"/>
        <w:rPr>
          <w:rFonts w:ascii="Calibri Light" w:hAnsi="Calibri Light" w:cs="Calibri Light"/>
          <w:b/>
          <w:bCs/>
          <w:sz w:val="40"/>
          <w:szCs w:val="40"/>
          <w:u w:val="single"/>
          <w:lang w:val="es-419"/>
        </w:rPr>
      </w:pPr>
      <w:r w:rsidRPr="00D46A97">
        <w:rPr>
          <w:rFonts w:ascii="Calibri Light" w:hAnsi="Calibri Light" w:cs="Calibri Light"/>
          <w:b/>
          <w:bCs/>
          <w:sz w:val="40"/>
          <w:szCs w:val="40"/>
          <w:u w:val="single"/>
          <w:lang w:val="es-419"/>
        </w:rPr>
        <w:lastRenderedPageBreak/>
        <w:t>PLIEGO DE CONDICIONES PARTICULARES</w:t>
      </w:r>
    </w:p>
    <w:p w14:paraId="60BB3C5E" w14:textId="6DB003C0" w:rsidR="00CA567F" w:rsidRPr="00CA567F" w:rsidRDefault="00CA567F" w:rsidP="00CA567F">
      <w:pPr>
        <w:tabs>
          <w:tab w:val="left" w:pos="930"/>
        </w:tabs>
        <w:jc w:val="both"/>
        <w:rPr>
          <w:rFonts w:ascii="Calibri Light" w:hAnsi="Calibri Light" w:cs="Calibri Light"/>
          <w:b/>
          <w:bCs/>
          <w:sz w:val="28"/>
          <w:szCs w:val="28"/>
          <w:lang w:val="es-419"/>
        </w:rPr>
      </w:pPr>
      <w:r w:rsidRPr="00CA567F">
        <w:rPr>
          <w:rFonts w:ascii="Calibri Light" w:hAnsi="Calibri Light" w:cs="Calibri Light"/>
          <w:b/>
          <w:bCs/>
          <w:sz w:val="28"/>
          <w:szCs w:val="28"/>
          <w:lang w:val="es-419"/>
        </w:rPr>
        <w:t xml:space="preserve">ARTICULO 1º  </w:t>
      </w:r>
      <w:r w:rsidRPr="00CA567F">
        <w:rPr>
          <w:rFonts w:ascii="Calibri Light" w:hAnsi="Calibri Light" w:cs="Calibri Light"/>
          <w:b/>
          <w:bCs/>
          <w:sz w:val="28"/>
          <w:szCs w:val="28"/>
          <w:u w:val="single"/>
          <w:lang w:val="es-419"/>
        </w:rPr>
        <w:t>OBJETO</w:t>
      </w:r>
      <w:r w:rsidRPr="00CA567F">
        <w:rPr>
          <w:rFonts w:ascii="Calibri Light" w:hAnsi="Calibri Light" w:cs="Calibri Light"/>
          <w:b/>
          <w:bCs/>
          <w:sz w:val="28"/>
          <w:szCs w:val="28"/>
          <w:lang w:val="es-419"/>
        </w:rPr>
        <w:t xml:space="preserve">   </w:t>
      </w:r>
      <w:r w:rsidR="00A64A20">
        <w:rPr>
          <w:rFonts w:ascii="Calibri Light" w:hAnsi="Calibri Light" w:cs="Calibri Light"/>
          <w:b/>
          <w:bCs/>
          <w:sz w:val="28"/>
          <w:szCs w:val="28"/>
          <w:lang w:val="es-419"/>
        </w:rPr>
        <w:t xml:space="preserve">(articulo </w:t>
      </w:r>
      <w:r w:rsidR="00282A03">
        <w:rPr>
          <w:rFonts w:ascii="Calibri Light" w:hAnsi="Calibri Light" w:cs="Calibri Light"/>
          <w:b/>
          <w:bCs/>
          <w:sz w:val="28"/>
          <w:szCs w:val="28"/>
          <w:lang w:val="es-419"/>
        </w:rPr>
        <w:t xml:space="preserve"> </w:t>
      </w:r>
      <w:r w:rsidR="00236494">
        <w:rPr>
          <w:rFonts w:ascii="Calibri Light" w:hAnsi="Calibri Light" w:cs="Calibri Light"/>
          <w:b/>
          <w:bCs/>
          <w:sz w:val="28"/>
          <w:szCs w:val="28"/>
          <w:lang w:val="es-419"/>
        </w:rPr>
        <w:t>12940</w:t>
      </w:r>
      <w:r w:rsidR="00A64A20">
        <w:rPr>
          <w:rFonts w:ascii="Calibri Light" w:hAnsi="Calibri Light" w:cs="Calibri Light"/>
          <w:b/>
          <w:bCs/>
          <w:sz w:val="28"/>
          <w:szCs w:val="28"/>
          <w:lang w:val="es-419"/>
        </w:rPr>
        <w:t>)</w:t>
      </w:r>
    </w:p>
    <w:p w14:paraId="430CD5DA" w14:textId="4980E114" w:rsidR="00EE4F0B" w:rsidRDefault="00282A03" w:rsidP="00CA567F">
      <w:pPr>
        <w:tabs>
          <w:tab w:val="left" w:pos="930"/>
        </w:tabs>
        <w:jc w:val="both"/>
        <w:rPr>
          <w:rFonts w:ascii="Calibri Light" w:hAnsi="Calibri Light" w:cs="Calibri Light"/>
          <w:sz w:val="28"/>
          <w:szCs w:val="28"/>
          <w:lang w:val="es-419"/>
        </w:rPr>
      </w:pPr>
      <w:r>
        <w:rPr>
          <w:rFonts w:ascii="Calibri Light" w:hAnsi="Calibri Light" w:cs="Calibri Light"/>
          <w:sz w:val="28"/>
          <w:szCs w:val="28"/>
          <w:lang w:val="es-419"/>
        </w:rPr>
        <w:t>El Gobierno de Treinta y Tres</w:t>
      </w:r>
      <w:r w:rsidR="00CA567F" w:rsidRPr="00CA567F">
        <w:rPr>
          <w:rFonts w:ascii="Calibri Light" w:hAnsi="Calibri Light" w:cs="Calibri Light"/>
          <w:sz w:val="28"/>
          <w:szCs w:val="28"/>
          <w:lang w:val="es-419"/>
        </w:rPr>
        <w:t xml:space="preserve"> convoca </w:t>
      </w:r>
      <w:r w:rsidR="005B25E3">
        <w:rPr>
          <w:rFonts w:ascii="Calibri Light" w:hAnsi="Calibri Light" w:cs="Calibri Light"/>
          <w:sz w:val="28"/>
          <w:szCs w:val="28"/>
          <w:lang w:val="es-419"/>
        </w:rPr>
        <w:t xml:space="preserve">a interesados </w:t>
      </w:r>
      <w:r w:rsidR="003B5A64">
        <w:rPr>
          <w:rFonts w:ascii="Calibri Light" w:hAnsi="Calibri Light" w:cs="Calibri Light"/>
          <w:sz w:val="28"/>
          <w:szCs w:val="28"/>
          <w:lang w:val="es-419"/>
        </w:rPr>
        <w:t xml:space="preserve">para </w:t>
      </w:r>
      <w:r>
        <w:rPr>
          <w:rFonts w:ascii="Calibri Light" w:hAnsi="Calibri Light" w:cs="Calibri Light"/>
          <w:sz w:val="28"/>
          <w:szCs w:val="28"/>
          <w:lang w:val="es-419"/>
        </w:rPr>
        <w:t xml:space="preserve">la </w:t>
      </w:r>
      <w:r w:rsidRPr="00282A03">
        <w:rPr>
          <w:rFonts w:ascii="Calibri Light" w:hAnsi="Calibri Light" w:cs="Calibri Light"/>
          <w:sz w:val="28"/>
          <w:szCs w:val="28"/>
          <w:u w:val="single"/>
        </w:rPr>
        <w:t xml:space="preserve">REPARACIÓN Y PINTADO DEL </w:t>
      </w:r>
      <w:r w:rsidR="001049F2">
        <w:rPr>
          <w:rFonts w:ascii="Calibri Light" w:hAnsi="Calibri Light" w:cs="Calibri Light"/>
          <w:sz w:val="28"/>
          <w:szCs w:val="28"/>
          <w:u w:val="single"/>
        </w:rPr>
        <w:t>TEATRO MUNICIPAL</w:t>
      </w:r>
      <w:r w:rsidRPr="00282A03">
        <w:rPr>
          <w:rFonts w:ascii="Calibri Light" w:hAnsi="Calibri Light" w:cs="Calibri Light"/>
          <w:sz w:val="28"/>
          <w:szCs w:val="28"/>
          <w:u w:val="single"/>
        </w:rPr>
        <w:t xml:space="preserve"> DE LA CIUDAD DE TREINTA Y TRES</w:t>
      </w:r>
      <w:r w:rsidR="00532611">
        <w:rPr>
          <w:rFonts w:ascii="Calibri Light" w:hAnsi="Calibri Light" w:cs="Calibri Light"/>
          <w:sz w:val="28"/>
          <w:szCs w:val="28"/>
          <w:lang w:val="es-419"/>
        </w:rPr>
        <w:t xml:space="preserve">, </w:t>
      </w:r>
      <w:r w:rsidR="00BD090B">
        <w:rPr>
          <w:rFonts w:ascii="Calibri Light" w:hAnsi="Calibri Light" w:cs="Calibri Light"/>
          <w:sz w:val="28"/>
          <w:szCs w:val="28"/>
          <w:lang w:val="es-419"/>
        </w:rPr>
        <w:t>en los términos que resultan de la memoria descriptiva adjunta y del presente Pliego de Condicion</w:t>
      </w:r>
      <w:r w:rsidR="001F5A92">
        <w:rPr>
          <w:rFonts w:ascii="Calibri Light" w:hAnsi="Calibri Light" w:cs="Calibri Light"/>
          <w:sz w:val="28"/>
          <w:szCs w:val="28"/>
          <w:lang w:val="es-419"/>
        </w:rPr>
        <w:t>e</w:t>
      </w:r>
      <w:r w:rsidR="00BD090B">
        <w:rPr>
          <w:rFonts w:ascii="Calibri Light" w:hAnsi="Calibri Light" w:cs="Calibri Light"/>
          <w:sz w:val="28"/>
          <w:szCs w:val="28"/>
          <w:lang w:val="es-419"/>
        </w:rPr>
        <w:t>s Particulares</w:t>
      </w:r>
      <w:r w:rsidR="00532611">
        <w:rPr>
          <w:rFonts w:ascii="Calibri Light" w:hAnsi="Calibri Light" w:cs="Calibri Light"/>
          <w:sz w:val="28"/>
          <w:szCs w:val="28"/>
          <w:lang w:val="es-419"/>
        </w:rPr>
        <w:t>.-</w:t>
      </w:r>
    </w:p>
    <w:p w14:paraId="5D934698" w14:textId="77777777" w:rsidR="00CA567F" w:rsidRPr="00CA567F" w:rsidRDefault="00CA567F" w:rsidP="00CA567F">
      <w:pPr>
        <w:tabs>
          <w:tab w:val="left" w:pos="930"/>
        </w:tabs>
        <w:jc w:val="both"/>
        <w:rPr>
          <w:rFonts w:ascii="Calibri Light" w:hAnsi="Calibri Light" w:cs="Calibri Light"/>
          <w:b/>
          <w:bCs/>
          <w:sz w:val="28"/>
          <w:szCs w:val="28"/>
          <w:lang w:val="es-419"/>
        </w:rPr>
      </w:pPr>
      <w:r w:rsidRPr="00CA567F">
        <w:rPr>
          <w:rFonts w:ascii="Calibri Light" w:hAnsi="Calibri Light" w:cs="Calibri Light"/>
          <w:b/>
          <w:bCs/>
          <w:sz w:val="28"/>
          <w:szCs w:val="28"/>
          <w:lang w:val="es-419"/>
        </w:rPr>
        <w:t xml:space="preserve">ARTICULO 2º  </w:t>
      </w:r>
      <w:r w:rsidRPr="00CA567F">
        <w:rPr>
          <w:rFonts w:ascii="Calibri Light" w:hAnsi="Calibri Light" w:cs="Calibri Light"/>
          <w:b/>
          <w:bCs/>
          <w:sz w:val="28"/>
          <w:szCs w:val="28"/>
          <w:u w:val="single"/>
          <w:lang w:val="es-419"/>
        </w:rPr>
        <w:t>ESPECIFICACIONES</w:t>
      </w:r>
    </w:p>
    <w:p w14:paraId="19F6FF9A" w14:textId="77777777" w:rsidR="005F57F1" w:rsidRDefault="00CA567F" w:rsidP="00CA567F">
      <w:pPr>
        <w:tabs>
          <w:tab w:val="left" w:pos="930"/>
        </w:tabs>
        <w:jc w:val="both"/>
        <w:rPr>
          <w:rFonts w:ascii="Calibri Light" w:hAnsi="Calibri Light" w:cs="Calibri Light"/>
          <w:b/>
          <w:bCs/>
          <w:sz w:val="28"/>
          <w:szCs w:val="28"/>
          <w:lang w:val="es-419"/>
        </w:rPr>
      </w:pPr>
      <w:r w:rsidRPr="00CA567F">
        <w:rPr>
          <w:rFonts w:ascii="Calibri Light" w:hAnsi="Calibri Light" w:cs="Calibri Light"/>
          <w:b/>
          <w:bCs/>
          <w:sz w:val="28"/>
          <w:szCs w:val="28"/>
          <w:lang w:val="es-419"/>
        </w:rPr>
        <w:t>2.1 Especificaciones Técnicas</w:t>
      </w:r>
    </w:p>
    <w:p w14:paraId="3BE787E2" w14:textId="51F953B2" w:rsidR="00227B23" w:rsidRDefault="007977F0" w:rsidP="00CA567F">
      <w:pPr>
        <w:tabs>
          <w:tab w:val="left" w:pos="930"/>
        </w:tabs>
        <w:jc w:val="both"/>
        <w:rPr>
          <w:rFonts w:ascii="Calibri Light" w:hAnsi="Calibri Light" w:cs="Calibri Light"/>
          <w:sz w:val="28"/>
          <w:szCs w:val="28"/>
          <w:lang w:val="es-419"/>
        </w:rPr>
      </w:pPr>
      <w:r>
        <w:rPr>
          <w:rFonts w:ascii="Calibri Light" w:hAnsi="Calibri Light" w:cs="Calibri Light"/>
          <w:sz w:val="28"/>
          <w:szCs w:val="28"/>
          <w:lang w:val="es-419"/>
        </w:rPr>
        <w:t xml:space="preserve">Las mismas resultan de la memoria descriptiva que forma parte del presente Pliego de Condiciones Particulares.- </w:t>
      </w:r>
    </w:p>
    <w:p w14:paraId="75FBD896" w14:textId="77777777" w:rsidR="00A3444B" w:rsidRDefault="00CA567F" w:rsidP="00C11810">
      <w:pPr>
        <w:tabs>
          <w:tab w:val="left" w:pos="930"/>
        </w:tabs>
        <w:jc w:val="both"/>
        <w:rPr>
          <w:rFonts w:ascii="Calibri Light" w:hAnsi="Calibri Light" w:cs="Calibri Light"/>
          <w:b/>
          <w:bCs/>
          <w:sz w:val="28"/>
          <w:szCs w:val="28"/>
          <w:lang w:val="es-UY"/>
        </w:rPr>
      </w:pPr>
      <w:r w:rsidRPr="00CA567F">
        <w:rPr>
          <w:rFonts w:ascii="Calibri Light" w:hAnsi="Calibri Light" w:cs="Calibri Light"/>
          <w:b/>
          <w:bCs/>
          <w:sz w:val="28"/>
          <w:szCs w:val="28"/>
          <w:lang w:val="es-419"/>
        </w:rPr>
        <w:t>2.</w:t>
      </w:r>
      <w:r w:rsidR="00535821">
        <w:rPr>
          <w:rFonts w:ascii="Calibri Light" w:hAnsi="Calibri Light" w:cs="Calibri Light"/>
          <w:b/>
          <w:bCs/>
          <w:sz w:val="28"/>
          <w:szCs w:val="28"/>
          <w:lang w:val="es-419"/>
        </w:rPr>
        <w:t>2</w:t>
      </w:r>
      <w:r w:rsidR="008C6A3A">
        <w:rPr>
          <w:rFonts w:ascii="Calibri Light" w:hAnsi="Calibri Light" w:cs="Calibri Light"/>
          <w:b/>
          <w:bCs/>
          <w:sz w:val="28"/>
          <w:szCs w:val="28"/>
          <w:lang w:val="es-419"/>
        </w:rPr>
        <w:t xml:space="preserve"> </w:t>
      </w:r>
      <w:r w:rsidR="00C11810" w:rsidRPr="00C11810">
        <w:rPr>
          <w:rFonts w:ascii="Calibri Light" w:hAnsi="Calibri Light" w:cs="Calibri Light"/>
          <w:b/>
          <w:bCs/>
          <w:sz w:val="28"/>
          <w:szCs w:val="28"/>
          <w:lang w:val="es-UY"/>
        </w:rPr>
        <w:t xml:space="preserve">Dirección de Obra </w:t>
      </w:r>
    </w:p>
    <w:p w14:paraId="66244553" w14:textId="7202A383" w:rsidR="00C11810" w:rsidRPr="00C11810" w:rsidRDefault="00A3444B" w:rsidP="00C11810">
      <w:pPr>
        <w:tabs>
          <w:tab w:val="left" w:pos="930"/>
        </w:tabs>
        <w:jc w:val="both"/>
        <w:rPr>
          <w:rFonts w:ascii="Calibri Light" w:hAnsi="Calibri Light" w:cs="Calibri Light"/>
          <w:sz w:val="28"/>
          <w:szCs w:val="28"/>
          <w:lang w:val="es-UY"/>
        </w:rPr>
      </w:pPr>
      <w:r>
        <w:rPr>
          <w:rFonts w:ascii="Calibri Light" w:hAnsi="Calibri Light" w:cs="Calibri Light"/>
          <w:sz w:val="28"/>
          <w:szCs w:val="28"/>
          <w:lang w:val="es-UY"/>
        </w:rPr>
        <w:t>S</w:t>
      </w:r>
      <w:r w:rsidR="00C11810" w:rsidRPr="00C11810">
        <w:rPr>
          <w:rFonts w:ascii="Calibri Light" w:hAnsi="Calibri Light" w:cs="Calibri Light"/>
          <w:sz w:val="28"/>
          <w:szCs w:val="28"/>
          <w:lang w:val="es-UY"/>
        </w:rPr>
        <w:t xml:space="preserve">erá ejercida por el técnico que a tales efectos designe la </w:t>
      </w:r>
      <w:r w:rsidR="003A37B5">
        <w:rPr>
          <w:rFonts w:ascii="Calibri Light" w:hAnsi="Calibri Light" w:cs="Calibri Light"/>
          <w:sz w:val="28"/>
          <w:szCs w:val="28"/>
          <w:lang w:val="es-UY"/>
        </w:rPr>
        <w:t>Administración</w:t>
      </w:r>
      <w:r w:rsidR="00C11810" w:rsidRPr="00C11810">
        <w:rPr>
          <w:rFonts w:ascii="Calibri Light" w:hAnsi="Calibri Light" w:cs="Calibri Light"/>
          <w:sz w:val="28"/>
          <w:szCs w:val="28"/>
          <w:lang w:val="es-UY"/>
        </w:rPr>
        <w:t>. La misma ejercerá la inspección técnica detallada y permanente de las obras, con amplias facultades para exigir el cumplimiento de todas las disposiciones que estime necesarias y convenientes para la buena ejecución de los trabajos de acuerdo con el contrato.</w:t>
      </w:r>
    </w:p>
    <w:p w14:paraId="5B61BF1D" w14:textId="545877BD" w:rsidR="00656E87" w:rsidRDefault="00C11810" w:rsidP="00C11810">
      <w:pPr>
        <w:tabs>
          <w:tab w:val="left" w:pos="930"/>
        </w:tabs>
        <w:jc w:val="both"/>
        <w:rPr>
          <w:rFonts w:ascii="Calibri Light" w:hAnsi="Calibri Light" w:cs="Calibri Light"/>
          <w:sz w:val="28"/>
          <w:szCs w:val="28"/>
          <w:lang w:val="es-UY"/>
        </w:rPr>
      </w:pPr>
      <w:r w:rsidRPr="00C11810">
        <w:rPr>
          <w:rFonts w:ascii="Calibri Light" w:hAnsi="Calibri Light" w:cs="Calibri Light"/>
          <w:sz w:val="28"/>
          <w:szCs w:val="28"/>
          <w:lang w:val="es-UY"/>
        </w:rPr>
        <w:t xml:space="preserve">La </w:t>
      </w:r>
      <w:r w:rsidR="003A37B5">
        <w:rPr>
          <w:rFonts w:ascii="Calibri Light" w:hAnsi="Calibri Light" w:cs="Calibri Light"/>
          <w:sz w:val="28"/>
          <w:szCs w:val="28"/>
          <w:lang w:val="es-UY"/>
        </w:rPr>
        <w:t>Administración</w:t>
      </w:r>
      <w:r w:rsidRPr="00C11810">
        <w:rPr>
          <w:rFonts w:ascii="Calibri Light" w:hAnsi="Calibri Light" w:cs="Calibri Light"/>
          <w:sz w:val="28"/>
          <w:szCs w:val="28"/>
          <w:lang w:val="es-UY"/>
        </w:rPr>
        <w:t xml:space="preserve"> queda facultada para designar sobrestantes, a los efectos del control y fiscalización, así como otras facultades que se les asigne a juicio de la Intendencia por intermedio de la Dirección de Obra.</w:t>
      </w:r>
      <w:r>
        <w:rPr>
          <w:rFonts w:ascii="Calibri Light" w:hAnsi="Calibri Light" w:cs="Calibri Light"/>
          <w:sz w:val="28"/>
          <w:szCs w:val="28"/>
          <w:lang w:val="es-UY"/>
        </w:rPr>
        <w:t xml:space="preserve"> </w:t>
      </w:r>
      <w:r w:rsidRPr="00C11810">
        <w:rPr>
          <w:rFonts w:ascii="Calibri Light" w:hAnsi="Calibri Light" w:cs="Calibri Light"/>
          <w:sz w:val="28"/>
          <w:szCs w:val="28"/>
          <w:lang w:val="es-UY"/>
        </w:rPr>
        <w:t>Durante la ejecución de la obra, más el Período de Garantía, el Contratista se atendrá a lo que resulte del contrato y a las órdenes de servicio e instrucciones que expida por escrito el Director de las Obras y de las cuales dará recibo el Contratista</w:t>
      </w:r>
      <w:r w:rsidR="003A37B5">
        <w:rPr>
          <w:rFonts w:ascii="Calibri Light" w:hAnsi="Calibri Light" w:cs="Calibri Light"/>
          <w:sz w:val="28"/>
          <w:szCs w:val="28"/>
          <w:lang w:val="es-UY"/>
        </w:rPr>
        <w:t xml:space="preserve"> </w:t>
      </w:r>
    </w:p>
    <w:p w14:paraId="07FE9C0C" w14:textId="77777777" w:rsidR="00A3444B" w:rsidRDefault="004735EE" w:rsidP="00C11810">
      <w:pPr>
        <w:tabs>
          <w:tab w:val="left" w:pos="930"/>
        </w:tabs>
        <w:jc w:val="both"/>
        <w:rPr>
          <w:rFonts w:ascii="Calibri Light" w:hAnsi="Calibri Light" w:cs="Calibri Light"/>
          <w:sz w:val="28"/>
          <w:szCs w:val="28"/>
          <w:lang w:val="es-UY"/>
        </w:rPr>
      </w:pPr>
      <w:r w:rsidRPr="004735EE">
        <w:rPr>
          <w:rFonts w:ascii="Calibri Light" w:hAnsi="Calibri Light" w:cs="Calibri Light"/>
          <w:b/>
          <w:bCs/>
          <w:sz w:val="28"/>
          <w:szCs w:val="28"/>
          <w:lang w:val="es-UY"/>
        </w:rPr>
        <w:t>2.</w:t>
      </w:r>
      <w:r w:rsidR="00E574F9">
        <w:rPr>
          <w:rFonts w:ascii="Calibri Light" w:hAnsi="Calibri Light" w:cs="Calibri Light"/>
          <w:b/>
          <w:bCs/>
          <w:sz w:val="28"/>
          <w:szCs w:val="28"/>
          <w:lang w:val="es-UY"/>
        </w:rPr>
        <w:t>3</w:t>
      </w:r>
      <w:r w:rsidRPr="004735EE">
        <w:rPr>
          <w:rFonts w:ascii="Calibri Light" w:hAnsi="Calibri Light" w:cs="Calibri Light"/>
          <w:b/>
          <w:bCs/>
          <w:sz w:val="28"/>
          <w:szCs w:val="28"/>
          <w:lang w:val="es-UY"/>
        </w:rPr>
        <w:t xml:space="preserve"> El plazo máximo de obra</w:t>
      </w:r>
      <w:r w:rsidRPr="004735EE">
        <w:rPr>
          <w:rFonts w:ascii="Calibri Light" w:hAnsi="Calibri Light" w:cs="Calibri Light"/>
          <w:sz w:val="28"/>
          <w:szCs w:val="28"/>
          <w:lang w:val="es-UY"/>
        </w:rPr>
        <w:t xml:space="preserve"> </w:t>
      </w:r>
    </w:p>
    <w:p w14:paraId="0EFA7BE2" w14:textId="0E5C8640" w:rsidR="004B3115" w:rsidRDefault="004735EE" w:rsidP="00C11810">
      <w:pPr>
        <w:tabs>
          <w:tab w:val="left" w:pos="930"/>
        </w:tabs>
        <w:jc w:val="both"/>
        <w:rPr>
          <w:rFonts w:ascii="Calibri Light" w:hAnsi="Calibri Light" w:cs="Calibri Light"/>
          <w:sz w:val="28"/>
          <w:szCs w:val="28"/>
          <w:lang w:val="es-UY"/>
        </w:rPr>
      </w:pPr>
      <w:r w:rsidRPr="004735EE">
        <w:rPr>
          <w:rFonts w:ascii="Calibri Light" w:hAnsi="Calibri Light" w:cs="Calibri Light"/>
          <w:sz w:val="28"/>
          <w:szCs w:val="28"/>
          <w:lang w:val="es-UY"/>
        </w:rPr>
        <w:t xml:space="preserve"> </w:t>
      </w:r>
      <w:r w:rsidR="00833F49" w:rsidRPr="00833F49">
        <w:rPr>
          <w:rFonts w:ascii="Calibri Light" w:hAnsi="Calibri Light" w:cs="Calibri Light"/>
          <w:sz w:val="28"/>
          <w:szCs w:val="28"/>
          <w:lang w:val="es-UY"/>
        </w:rPr>
        <w:t>6</w:t>
      </w:r>
      <w:r w:rsidR="00936111" w:rsidRPr="00833F49">
        <w:rPr>
          <w:rFonts w:ascii="Calibri Light" w:hAnsi="Calibri Light" w:cs="Calibri Light"/>
          <w:sz w:val="28"/>
          <w:szCs w:val="28"/>
          <w:lang w:val="es-UY"/>
        </w:rPr>
        <w:t>0</w:t>
      </w:r>
      <w:r w:rsidR="0054389D" w:rsidRPr="00833F49">
        <w:rPr>
          <w:rFonts w:ascii="Calibri Light" w:hAnsi="Calibri Light" w:cs="Calibri Light"/>
          <w:sz w:val="28"/>
          <w:szCs w:val="28"/>
          <w:lang w:val="es-UY"/>
        </w:rPr>
        <w:t xml:space="preserve"> días laborables</w:t>
      </w:r>
      <w:r w:rsidR="0054389D">
        <w:rPr>
          <w:rFonts w:ascii="Calibri Light" w:hAnsi="Calibri Light" w:cs="Calibri Light"/>
          <w:sz w:val="28"/>
          <w:szCs w:val="28"/>
          <w:lang w:val="es-UY"/>
        </w:rPr>
        <w:t>, conforme resulta de la memoria descriptiva,</w:t>
      </w:r>
      <w:r w:rsidRPr="004735EE">
        <w:rPr>
          <w:rFonts w:ascii="Calibri Light" w:hAnsi="Calibri Light" w:cs="Calibri Light"/>
          <w:sz w:val="28"/>
          <w:szCs w:val="28"/>
          <w:lang w:val="es-UY"/>
        </w:rPr>
        <w:t xml:space="preserve"> contados a partir de la firma de acta de inicio de obra</w:t>
      </w:r>
      <w:r w:rsidR="00865E12">
        <w:rPr>
          <w:rFonts w:ascii="Calibri Light" w:hAnsi="Calibri Light" w:cs="Calibri Light"/>
          <w:sz w:val="28"/>
          <w:szCs w:val="28"/>
          <w:lang w:val="es-UY"/>
        </w:rPr>
        <w:t>, la que será</w:t>
      </w:r>
      <w:r w:rsidRPr="004735EE">
        <w:rPr>
          <w:rFonts w:ascii="Calibri Light" w:hAnsi="Calibri Light" w:cs="Calibri Light"/>
          <w:sz w:val="28"/>
          <w:szCs w:val="28"/>
          <w:lang w:val="es-UY"/>
        </w:rPr>
        <w:t xml:space="preserve"> firmada en acuerdo con la Dirección de Obra y representante técnico de la empresa contratista.</w:t>
      </w:r>
    </w:p>
    <w:p w14:paraId="6FBFFE1D" w14:textId="77777777" w:rsidR="00DB739E" w:rsidRDefault="00DE45B2" w:rsidP="00C11810">
      <w:pPr>
        <w:tabs>
          <w:tab w:val="left" w:pos="930"/>
        </w:tabs>
        <w:jc w:val="both"/>
        <w:rPr>
          <w:rFonts w:ascii="Calibri Light" w:hAnsi="Calibri Light" w:cs="Calibri Light"/>
          <w:sz w:val="28"/>
          <w:szCs w:val="28"/>
          <w:lang w:val="es-UY"/>
        </w:rPr>
      </w:pPr>
      <w:r>
        <w:rPr>
          <w:rFonts w:ascii="Calibri Light" w:hAnsi="Calibri Light" w:cs="Calibri Light"/>
          <w:sz w:val="28"/>
          <w:szCs w:val="28"/>
          <w:lang w:val="es-UY"/>
        </w:rPr>
        <w:t xml:space="preserve">Se deberá considerar </w:t>
      </w:r>
      <w:r w:rsidR="00BF44E4">
        <w:rPr>
          <w:rFonts w:ascii="Calibri Light" w:hAnsi="Calibri Light" w:cs="Calibri Light"/>
          <w:sz w:val="28"/>
          <w:szCs w:val="28"/>
          <w:lang w:val="es-UY"/>
        </w:rPr>
        <w:t xml:space="preserve">el orden </w:t>
      </w:r>
      <w:r w:rsidR="005076F6">
        <w:rPr>
          <w:rFonts w:ascii="Calibri Light" w:hAnsi="Calibri Light" w:cs="Calibri Light"/>
          <w:sz w:val="28"/>
          <w:szCs w:val="28"/>
          <w:lang w:val="es-UY"/>
        </w:rPr>
        <w:t>de los trabajos a realizar conforme resulta del articulo 5 de la memoria descriptiva.</w:t>
      </w:r>
      <w:r w:rsidR="006059AE">
        <w:rPr>
          <w:rFonts w:ascii="Calibri Light" w:hAnsi="Calibri Light" w:cs="Calibri Light"/>
          <w:sz w:val="28"/>
          <w:szCs w:val="28"/>
          <w:lang w:val="es-UY"/>
        </w:rPr>
        <w:t xml:space="preserve"> A esos efectos el oferente deberá </w:t>
      </w:r>
      <w:r w:rsidR="00D57281">
        <w:rPr>
          <w:rFonts w:ascii="Calibri Light" w:hAnsi="Calibri Light" w:cs="Calibri Light"/>
          <w:sz w:val="28"/>
          <w:szCs w:val="28"/>
          <w:lang w:val="es-UY"/>
        </w:rPr>
        <w:lastRenderedPageBreak/>
        <w:t xml:space="preserve">presentar un </w:t>
      </w:r>
      <w:r w:rsidR="00D57281" w:rsidRPr="00DB739E">
        <w:rPr>
          <w:rFonts w:ascii="Calibri Light" w:hAnsi="Calibri Light" w:cs="Calibri Light"/>
          <w:sz w:val="28"/>
          <w:szCs w:val="28"/>
          <w:lang w:val="es-UY"/>
        </w:rPr>
        <w:t>cronograma de obra</w:t>
      </w:r>
      <w:r w:rsidR="00833F49" w:rsidRPr="00DB739E">
        <w:rPr>
          <w:rFonts w:ascii="Calibri Light" w:hAnsi="Calibri Light" w:cs="Calibri Light"/>
          <w:sz w:val="28"/>
          <w:szCs w:val="28"/>
          <w:lang w:val="es-UY"/>
        </w:rPr>
        <w:t xml:space="preserve"> </w:t>
      </w:r>
      <w:r w:rsidR="00021833" w:rsidRPr="00DB739E">
        <w:rPr>
          <w:rFonts w:ascii="Calibri Light" w:hAnsi="Calibri Light" w:cs="Calibri Light"/>
          <w:sz w:val="28"/>
          <w:szCs w:val="28"/>
          <w:lang w:val="es-UY"/>
        </w:rPr>
        <w:t xml:space="preserve">teniendo presente el plazo máximo, lo que será considerado </w:t>
      </w:r>
      <w:r w:rsidR="00DB739E" w:rsidRPr="00DB739E">
        <w:rPr>
          <w:rFonts w:ascii="Calibri Light" w:hAnsi="Calibri Light" w:cs="Calibri Light"/>
          <w:sz w:val="28"/>
          <w:szCs w:val="28"/>
          <w:lang w:val="es-UY"/>
        </w:rPr>
        <w:t>en la evaluación definitiva, en caso de corresponder</w:t>
      </w:r>
      <w:r w:rsidR="00937DD2" w:rsidRPr="00DB739E">
        <w:rPr>
          <w:rFonts w:ascii="Calibri Light" w:hAnsi="Calibri Light" w:cs="Calibri Light"/>
          <w:sz w:val="28"/>
          <w:szCs w:val="28"/>
          <w:lang w:val="es-UY"/>
        </w:rPr>
        <w:t>.-</w:t>
      </w:r>
    </w:p>
    <w:p w14:paraId="0B041E11" w14:textId="0939FB00" w:rsidR="00DE45B2" w:rsidRDefault="00DB739E" w:rsidP="00C11810">
      <w:pPr>
        <w:tabs>
          <w:tab w:val="left" w:pos="930"/>
        </w:tabs>
        <w:jc w:val="both"/>
        <w:rPr>
          <w:rFonts w:ascii="Calibri Light" w:hAnsi="Calibri Light" w:cs="Calibri Light"/>
          <w:sz w:val="28"/>
          <w:szCs w:val="28"/>
          <w:lang w:val="es-UY"/>
        </w:rPr>
      </w:pPr>
      <w:r>
        <w:rPr>
          <w:rFonts w:ascii="Calibri Light" w:hAnsi="Calibri Light" w:cs="Calibri Light"/>
          <w:sz w:val="28"/>
          <w:szCs w:val="28"/>
          <w:lang w:val="es-UY"/>
        </w:rPr>
        <w:t>No se admitirán propuestas con plazos de ejecución mayor</w:t>
      </w:r>
      <w:r w:rsidR="00D36453">
        <w:rPr>
          <w:rFonts w:ascii="Calibri Light" w:hAnsi="Calibri Light" w:cs="Calibri Light"/>
          <w:sz w:val="28"/>
          <w:szCs w:val="28"/>
          <w:lang w:val="es-UY"/>
        </w:rPr>
        <w:t>es</w:t>
      </w:r>
      <w:r>
        <w:rPr>
          <w:rFonts w:ascii="Calibri Light" w:hAnsi="Calibri Light" w:cs="Calibri Light"/>
          <w:sz w:val="28"/>
          <w:szCs w:val="28"/>
          <w:lang w:val="es-UY"/>
        </w:rPr>
        <w:t xml:space="preserve"> a 60 días laborables.- </w:t>
      </w:r>
      <w:r w:rsidR="00937DD2">
        <w:rPr>
          <w:rFonts w:ascii="Calibri Light" w:hAnsi="Calibri Light" w:cs="Calibri Light"/>
          <w:sz w:val="28"/>
          <w:szCs w:val="28"/>
          <w:lang w:val="es-UY"/>
        </w:rPr>
        <w:t xml:space="preserve"> </w:t>
      </w:r>
    </w:p>
    <w:p w14:paraId="540FDA48" w14:textId="77777777" w:rsidR="00A3444B" w:rsidRDefault="009D158C" w:rsidP="00C11810">
      <w:pPr>
        <w:tabs>
          <w:tab w:val="left" w:pos="930"/>
        </w:tabs>
        <w:jc w:val="both"/>
        <w:rPr>
          <w:rFonts w:ascii="Calibri Light" w:hAnsi="Calibri Light" w:cs="Calibri Light"/>
          <w:sz w:val="28"/>
          <w:szCs w:val="28"/>
        </w:rPr>
      </w:pPr>
      <w:r w:rsidRPr="006D3555">
        <w:rPr>
          <w:rFonts w:ascii="Calibri Light" w:hAnsi="Calibri Light" w:cs="Calibri Light"/>
          <w:b/>
          <w:bCs/>
          <w:sz w:val="28"/>
          <w:szCs w:val="28"/>
          <w:lang w:val="es-UY"/>
        </w:rPr>
        <w:t>2.</w:t>
      </w:r>
      <w:r w:rsidR="00E574F9">
        <w:rPr>
          <w:rFonts w:ascii="Calibri Light" w:hAnsi="Calibri Light" w:cs="Calibri Light"/>
          <w:b/>
          <w:bCs/>
          <w:sz w:val="28"/>
          <w:szCs w:val="28"/>
          <w:lang w:val="es-UY"/>
        </w:rPr>
        <w:t>4</w:t>
      </w:r>
      <w:r w:rsidRPr="006D3555">
        <w:rPr>
          <w:rFonts w:ascii="Calibri Light" w:hAnsi="Calibri Light" w:cs="Calibri Light"/>
          <w:b/>
          <w:bCs/>
          <w:sz w:val="28"/>
          <w:szCs w:val="28"/>
          <w:lang w:val="es-UY"/>
        </w:rPr>
        <w:t xml:space="preserve"> </w:t>
      </w:r>
      <w:r w:rsidRPr="006D3555">
        <w:rPr>
          <w:rFonts w:ascii="Calibri Light" w:hAnsi="Calibri Light" w:cs="Calibri Light"/>
          <w:b/>
          <w:bCs/>
          <w:sz w:val="28"/>
          <w:szCs w:val="28"/>
          <w:lang w:val="es-419"/>
        </w:rPr>
        <w:t xml:space="preserve"> </w:t>
      </w:r>
      <w:r w:rsidR="00C6209D" w:rsidRPr="006D3555">
        <w:rPr>
          <w:rFonts w:ascii="Calibri Light" w:hAnsi="Calibri Light" w:cs="Calibri Light"/>
          <w:b/>
          <w:bCs/>
          <w:sz w:val="28"/>
          <w:szCs w:val="28"/>
        </w:rPr>
        <w:t>RECONOCIMIENTO DEL LUGAR</w:t>
      </w:r>
      <w:r w:rsidR="00C6209D" w:rsidRPr="00C6209D">
        <w:rPr>
          <w:rFonts w:ascii="Calibri Light" w:hAnsi="Calibri Light" w:cs="Calibri Light"/>
          <w:sz w:val="28"/>
          <w:szCs w:val="28"/>
        </w:rPr>
        <w:t xml:space="preserve"> </w:t>
      </w:r>
    </w:p>
    <w:p w14:paraId="5C055E9E" w14:textId="66F80620" w:rsidR="0054389D" w:rsidRDefault="00C6209D" w:rsidP="00C11810">
      <w:pPr>
        <w:tabs>
          <w:tab w:val="left" w:pos="930"/>
        </w:tabs>
        <w:jc w:val="both"/>
        <w:rPr>
          <w:rFonts w:ascii="Calibri Light" w:hAnsi="Calibri Light" w:cs="Calibri Light"/>
          <w:sz w:val="28"/>
          <w:szCs w:val="28"/>
        </w:rPr>
      </w:pPr>
      <w:r w:rsidRPr="00C6209D">
        <w:rPr>
          <w:rFonts w:ascii="Calibri Light" w:hAnsi="Calibri Light" w:cs="Calibri Light"/>
          <w:sz w:val="28"/>
          <w:szCs w:val="28"/>
        </w:rPr>
        <w:t>El sector a intervenir se entregará a la empresa contratista en su estado actual, por lo cual será responsabilidad de las empresas oferentes el reconocimiento del lugar, la constatación de</w:t>
      </w:r>
      <w:r w:rsidR="0054389D">
        <w:rPr>
          <w:rFonts w:ascii="Calibri Light" w:hAnsi="Calibri Light" w:cs="Calibri Light"/>
          <w:sz w:val="28"/>
          <w:szCs w:val="28"/>
        </w:rPr>
        <w:t xml:space="preserve">l estado del </w:t>
      </w:r>
      <w:r w:rsidR="00866322">
        <w:rPr>
          <w:rFonts w:ascii="Calibri Light" w:hAnsi="Calibri Light" w:cs="Calibri Light"/>
          <w:sz w:val="28"/>
          <w:szCs w:val="28"/>
        </w:rPr>
        <w:t>edificio</w:t>
      </w:r>
      <w:r w:rsidR="0054389D">
        <w:rPr>
          <w:rFonts w:ascii="Calibri Light" w:hAnsi="Calibri Light" w:cs="Calibri Light"/>
          <w:sz w:val="28"/>
          <w:szCs w:val="28"/>
        </w:rPr>
        <w:t xml:space="preserve"> y todos los</w:t>
      </w:r>
      <w:r w:rsidRPr="00C6209D">
        <w:rPr>
          <w:rFonts w:ascii="Calibri Light" w:hAnsi="Calibri Light" w:cs="Calibri Light"/>
          <w:sz w:val="28"/>
          <w:szCs w:val="28"/>
        </w:rPr>
        <w:t xml:space="preserve"> elementos que interfieran con el proyecto y la ejecución de los trabajos</w:t>
      </w:r>
      <w:r w:rsidR="0054389D">
        <w:rPr>
          <w:rFonts w:ascii="Calibri Light" w:hAnsi="Calibri Light" w:cs="Calibri Light"/>
          <w:sz w:val="28"/>
          <w:szCs w:val="28"/>
        </w:rPr>
        <w:t>.-</w:t>
      </w:r>
    </w:p>
    <w:p w14:paraId="60F66E77" w14:textId="40D409B8" w:rsidR="004735EE" w:rsidRPr="00C11810" w:rsidRDefault="00C6209D" w:rsidP="00C11810">
      <w:pPr>
        <w:tabs>
          <w:tab w:val="left" w:pos="930"/>
        </w:tabs>
        <w:jc w:val="both"/>
        <w:rPr>
          <w:rFonts w:ascii="Calibri Light" w:hAnsi="Calibri Light" w:cs="Calibri Light"/>
          <w:sz w:val="28"/>
          <w:szCs w:val="28"/>
          <w:lang w:val="es-UY"/>
        </w:rPr>
      </w:pPr>
      <w:r w:rsidRPr="00C6209D">
        <w:rPr>
          <w:rFonts w:ascii="Calibri Light" w:hAnsi="Calibri Light" w:cs="Calibri Light"/>
          <w:sz w:val="28"/>
          <w:szCs w:val="28"/>
        </w:rPr>
        <w:t xml:space="preserve">A esos efectos se fija una </w:t>
      </w:r>
      <w:r w:rsidRPr="009C4839">
        <w:rPr>
          <w:rFonts w:ascii="Calibri Light" w:hAnsi="Calibri Light" w:cs="Calibri Light"/>
          <w:b/>
          <w:bCs/>
          <w:sz w:val="28"/>
          <w:szCs w:val="28"/>
        </w:rPr>
        <w:t>VISITA OBLIGATORIA</w:t>
      </w:r>
      <w:r w:rsidRPr="00C6209D">
        <w:rPr>
          <w:rFonts w:ascii="Calibri Light" w:hAnsi="Calibri Light" w:cs="Calibri Light"/>
          <w:sz w:val="28"/>
          <w:szCs w:val="28"/>
        </w:rPr>
        <w:t xml:space="preserve"> al lugar, </w:t>
      </w:r>
      <w:r w:rsidR="00695468">
        <w:rPr>
          <w:rFonts w:ascii="Calibri Light" w:hAnsi="Calibri Light" w:cs="Calibri Light"/>
          <w:sz w:val="28"/>
          <w:szCs w:val="28"/>
        </w:rPr>
        <w:t>la que se deberá coordinar</w:t>
      </w:r>
      <w:r w:rsidR="00D37774">
        <w:rPr>
          <w:rFonts w:ascii="Calibri Light" w:hAnsi="Calibri Light" w:cs="Calibri Light"/>
          <w:sz w:val="28"/>
          <w:szCs w:val="28"/>
        </w:rPr>
        <w:t>.-</w:t>
      </w:r>
      <w:r w:rsidR="00147D4E">
        <w:rPr>
          <w:rFonts w:ascii="Calibri Light" w:hAnsi="Calibri Light" w:cs="Calibri Light"/>
          <w:sz w:val="28"/>
          <w:szCs w:val="28"/>
        </w:rPr>
        <w:tab/>
      </w:r>
    </w:p>
    <w:p w14:paraId="734CFAD6" w14:textId="77777777" w:rsidR="00866322" w:rsidRDefault="00CA567F" w:rsidP="00CA567F">
      <w:pPr>
        <w:tabs>
          <w:tab w:val="left" w:pos="930"/>
        </w:tabs>
        <w:jc w:val="both"/>
        <w:rPr>
          <w:rFonts w:ascii="Calibri Light" w:hAnsi="Calibri Light" w:cs="Calibri Light"/>
          <w:b/>
          <w:bCs/>
          <w:sz w:val="28"/>
          <w:szCs w:val="28"/>
          <w:u w:val="single"/>
          <w:lang w:val="es-419"/>
        </w:rPr>
      </w:pPr>
      <w:r w:rsidRPr="00CA567F">
        <w:rPr>
          <w:rFonts w:ascii="Calibri Light" w:hAnsi="Calibri Light" w:cs="Calibri Light"/>
          <w:b/>
          <w:bCs/>
          <w:sz w:val="28"/>
          <w:szCs w:val="28"/>
          <w:lang w:val="es-419"/>
        </w:rPr>
        <w:t xml:space="preserve">ARTICULO 3º </w:t>
      </w:r>
      <w:r w:rsidRPr="00CA567F">
        <w:rPr>
          <w:rFonts w:ascii="Calibri Light" w:hAnsi="Calibri Light" w:cs="Calibri Light"/>
          <w:b/>
          <w:bCs/>
          <w:sz w:val="28"/>
          <w:szCs w:val="28"/>
          <w:u w:val="single"/>
          <w:lang w:val="es-419"/>
        </w:rPr>
        <w:t>PLIEGO DE CONDICIO</w:t>
      </w:r>
      <w:r w:rsidR="00335FA1">
        <w:rPr>
          <w:rFonts w:ascii="Calibri Light" w:hAnsi="Calibri Light" w:cs="Calibri Light"/>
          <w:b/>
          <w:bCs/>
          <w:sz w:val="28"/>
          <w:szCs w:val="28"/>
          <w:u w:val="single"/>
          <w:lang w:val="es-419"/>
        </w:rPr>
        <w:t>NE</w:t>
      </w:r>
      <w:r w:rsidRPr="00CA567F">
        <w:rPr>
          <w:rFonts w:ascii="Calibri Light" w:hAnsi="Calibri Light" w:cs="Calibri Light"/>
          <w:b/>
          <w:bCs/>
          <w:sz w:val="28"/>
          <w:szCs w:val="28"/>
          <w:u w:val="single"/>
          <w:lang w:val="es-419"/>
        </w:rPr>
        <w:t>S PARTICULARES</w:t>
      </w:r>
    </w:p>
    <w:p w14:paraId="0534D0D3" w14:textId="6B3FDB2D" w:rsidR="00CA567F" w:rsidRPr="00866322" w:rsidRDefault="00793802" w:rsidP="00CA567F">
      <w:pPr>
        <w:tabs>
          <w:tab w:val="left" w:pos="930"/>
        </w:tabs>
        <w:jc w:val="both"/>
        <w:rPr>
          <w:rFonts w:ascii="Calibri Light" w:hAnsi="Calibri Light" w:cs="Calibri Light"/>
          <w:sz w:val="28"/>
          <w:szCs w:val="28"/>
          <w:lang w:val="es-419"/>
        </w:rPr>
      </w:pPr>
      <w:r w:rsidRPr="00866322">
        <w:rPr>
          <w:rFonts w:ascii="Calibri Light" w:hAnsi="Calibri Light" w:cs="Calibri Light"/>
          <w:sz w:val="28"/>
          <w:szCs w:val="28"/>
          <w:lang w:val="es-419"/>
        </w:rPr>
        <w:t>Sin costo.</w:t>
      </w:r>
    </w:p>
    <w:p w14:paraId="6CEA8A02" w14:textId="77777777" w:rsidR="00CA567F" w:rsidRPr="00CA567F" w:rsidRDefault="00CA567F" w:rsidP="00CA567F">
      <w:pPr>
        <w:tabs>
          <w:tab w:val="left" w:pos="930"/>
        </w:tabs>
        <w:jc w:val="both"/>
        <w:rPr>
          <w:rFonts w:ascii="Calibri Light" w:hAnsi="Calibri Light" w:cs="Calibri Light"/>
          <w:b/>
          <w:bCs/>
          <w:sz w:val="28"/>
          <w:szCs w:val="28"/>
          <w:lang w:val="es-419"/>
        </w:rPr>
      </w:pPr>
      <w:r w:rsidRPr="00CA567F">
        <w:rPr>
          <w:rFonts w:ascii="Calibri Light" w:hAnsi="Calibri Light" w:cs="Calibri Light"/>
          <w:b/>
          <w:bCs/>
          <w:sz w:val="28"/>
          <w:szCs w:val="28"/>
          <w:lang w:val="es-419"/>
        </w:rPr>
        <w:t xml:space="preserve">ARTICULO 4º </w:t>
      </w:r>
      <w:r w:rsidRPr="00CA567F">
        <w:rPr>
          <w:rFonts w:ascii="Calibri Light" w:hAnsi="Calibri Light" w:cs="Calibri Light"/>
          <w:b/>
          <w:bCs/>
          <w:sz w:val="28"/>
          <w:szCs w:val="28"/>
          <w:u w:val="single"/>
          <w:lang w:val="es-419"/>
        </w:rPr>
        <w:t>CONDICIONES GENERALES</w:t>
      </w:r>
    </w:p>
    <w:p w14:paraId="5ECCE152" w14:textId="77777777" w:rsidR="00F416A1" w:rsidRDefault="00CA567F" w:rsidP="00CA567F">
      <w:pPr>
        <w:tabs>
          <w:tab w:val="left" w:pos="930"/>
        </w:tabs>
        <w:jc w:val="both"/>
        <w:rPr>
          <w:rFonts w:ascii="Calibri Light" w:hAnsi="Calibri Light" w:cs="Calibri Light"/>
          <w:b/>
          <w:bCs/>
          <w:sz w:val="28"/>
          <w:szCs w:val="28"/>
          <w:lang w:val="es-419"/>
        </w:rPr>
      </w:pPr>
      <w:r w:rsidRPr="00CA567F">
        <w:rPr>
          <w:rFonts w:ascii="Calibri Light" w:hAnsi="Calibri Light" w:cs="Calibri Light"/>
          <w:b/>
          <w:bCs/>
          <w:sz w:val="28"/>
          <w:szCs w:val="28"/>
          <w:lang w:val="es-419"/>
        </w:rPr>
        <w:t xml:space="preserve">4.1 Comunicaciones: </w:t>
      </w:r>
    </w:p>
    <w:p w14:paraId="076CF12B" w14:textId="423DFAD7" w:rsidR="00CA567F" w:rsidRP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sz w:val="28"/>
          <w:szCs w:val="28"/>
          <w:lang w:val="es-419"/>
        </w:rPr>
        <w:t xml:space="preserve">Todas las comunicaciones referidas a este llamado deberán dirigirse a la dirección de la Intendencia Departamental de Treinta y Tres, sita en calle Manuel Lavalleja 1130 o por correo electrónico a </w:t>
      </w:r>
      <w:hyperlink r:id="rId8" w:history="1">
        <w:r w:rsidRPr="00CA567F">
          <w:rPr>
            <w:rFonts w:ascii="Calibri Light" w:hAnsi="Calibri Light" w:cs="Calibri Light"/>
            <w:color w:val="0563C1"/>
            <w:sz w:val="28"/>
            <w:szCs w:val="28"/>
            <w:u w:val="single"/>
            <w:lang w:val="es-419"/>
          </w:rPr>
          <w:t>licitaciones@treintaytres.gub.uy</w:t>
        </w:r>
      </w:hyperlink>
      <w:r w:rsidRPr="00CA567F">
        <w:rPr>
          <w:rFonts w:ascii="Calibri Light" w:hAnsi="Calibri Light" w:cs="Calibri Light"/>
          <w:sz w:val="28"/>
          <w:szCs w:val="28"/>
          <w:lang w:val="es-419"/>
        </w:rPr>
        <w:t xml:space="preserve">  </w:t>
      </w:r>
    </w:p>
    <w:p w14:paraId="40EAB5B5" w14:textId="77777777" w:rsidR="00F416A1"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b/>
          <w:bCs/>
          <w:sz w:val="28"/>
          <w:szCs w:val="28"/>
          <w:lang w:val="es-419"/>
        </w:rPr>
        <w:t>4.2 Aclaraciones al llamado</w:t>
      </w:r>
      <w:r w:rsidRPr="00CA567F">
        <w:rPr>
          <w:rFonts w:ascii="Calibri Light" w:hAnsi="Calibri Light" w:cs="Calibri Light"/>
          <w:sz w:val="28"/>
          <w:szCs w:val="28"/>
          <w:lang w:val="es-419"/>
        </w:rPr>
        <w:t>:</w:t>
      </w:r>
    </w:p>
    <w:p w14:paraId="61890650" w14:textId="0749C862" w:rsid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sz w:val="28"/>
          <w:szCs w:val="28"/>
          <w:lang w:val="es-419"/>
        </w:rPr>
        <w:t xml:space="preserve">Las solicitudes de aclaración podrán ser formuladas por escrito </w:t>
      </w:r>
      <w:r w:rsidRPr="007A560A">
        <w:rPr>
          <w:rFonts w:ascii="Calibri Light" w:hAnsi="Calibri Light" w:cs="Calibri Light"/>
          <w:sz w:val="28"/>
          <w:szCs w:val="28"/>
          <w:lang w:val="es-419"/>
        </w:rPr>
        <w:t>hasta 5 días</w:t>
      </w:r>
      <w:r w:rsidRPr="00CA567F">
        <w:rPr>
          <w:rFonts w:ascii="Calibri Light" w:hAnsi="Calibri Light" w:cs="Calibri Light"/>
          <w:sz w:val="28"/>
          <w:szCs w:val="28"/>
          <w:lang w:val="es-419"/>
        </w:rPr>
        <w:t xml:space="preserve"> antes de la apertura de ofertas y serán remitidas al correo electrónico </w:t>
      </w:r>
      <w:hyperlink r:id="rId9" w:history="1">
        <w:r w:rsidRPr="00CA567F">
          <w:rPr>
            <w:rFonts w:ascii="Calibri Light" w:hAnsi="Calibri Light" w:cs="Calibri Light"/>
            <w:color w:val="0563C1"/>
            <w:sz w:val="28"/>
            <w:szCs w:val="28"/>
            <w:u w:val="single"/>
            <w:lang w:val="es-419"/>
          </w:rPr>
          <w:t>licitaciones@treintaytres.gub.uy</w:t>
        </w:r>
      </w:hyperlink>
      <w:r w:rsidRPr="00CA567F">
        <w:rPr>
          <w:rFonts w:ascii="Calibri Light" w:hAnsi="Calibri Light" w:cs="Calibri Light"/>
          <w:sz w:val="28"/>
          <w:szCs w:val="28"/>
          <w:lang w:val="es-419"/>
        </w:rPr>
        <w:t>. Vencido dicho plazo, no será obligatorio proporcionar datos aclaratorios. Las consultas deberán ser específicas y serán evacuadas hasta 2 dias antes de la apertura de ofertas.-</w:t>
      </w:r>
    </w:p>
    <w:p w14:paraId="6F7E6219" w14:textId="77777777" w:rsidR="00F416A1" w:rsidRDefault="00DA68AC" w:rsidP="00DA68AC">
      <w:pPr>
        <w:tabs>
          <w:tab w:val="left" w:pos="930"/>
        </w:tabs>
        <w:jc w:val="both"/>
        <w:rPr>
          <w:rFonts w:ascii="Calibri Light" w:hAnsi="Calibri Light" w:cs="Calibri Light"/>
          <w:b/>
          <w:bCs/>
          <w:sz w:val="28"/>
          <w:szCs w:val="28"/>
          <w:lang w:val="es-UY"/>
        </w:rPr>
      </w:pPr>
      <w:r w:rsidRPr="00DA68AC">
        <w:rPr>
          <w:rFonts w:ascii="Calibri Light" w:hAnsi="Calibri Light" w:cs="Calibri Light"/>
          <w:b/>
          <w:bCs/>
          <w:sz w:val="28"/>
          <w:szCs w:val="28"/>
          <w:lang w:val="es-419"/>
        </w:rPr>
        <w:t xml:space="preserve">4.3 </w:t>
      </w:r>
      <w:r w:rsidRPr="00DA68AC">
        <w:rPr>
          <w:rFonts w:ascii="Calibri Light" w:hAnsi="Calibri Light" w:cs="Calibri Light"/>
          <w:b/>
          <w:bCs/>
          <w:sz w:val="28"/>
          <w:szCs w:val="28"/>
          <w:lang w:val="es-UY"/>
        </w:rPr>
        <w:t>Modificación del Pliego Particular</w:t>
      </w:r>
      <w:r>
        <w:rPr>
          <w:rFonts w:ascii="Calibri Light" w:hAnsi="Calibri Light" w:cs="Calibri Light"/>
          <w:b/>
          <w:bCs/>
          <w:sz w:val="28"/>
          <w:szCs w:val="28"/>
          <w:lang w:val="es-UY"/>
        </w:rPr>
        <w:t xml:space="preserve">: </w:t>
      </w:r>
    </w:p>
    <w:p w14:paraId="74ED6A7C" w14:textId="34991318" w:rsidR="00DA68AC" w:rsidRPr="00DA68AC" w:rsidRDefault="00DA68AC" w:rsidP="00DA68AC">
      <w:pPr>
        <w:tabs>
          <w:tab w:val="left" w:pos="930"/>
        </w:tabs>
        <w:jc w:val="both"/>
        <w:rPr>
          <w:rFonts w:ascii="Calibri Light" w:hAnsi="Calibri Light" w:cs="Calibri Light"/>
          <w:sz w:val="28"/>
          <w:szCs w:val="28"/>
          <w:lang w:val="es-UY"/>
        </w:rPr>
      </w:pPr>
      <w:r w:rsidRPr="00DA68AC">
        <w:rPr>
          <w:rFonts w:ascii="Calibri Light" w:hAnsi="Calibri Light" w:cs="Calibri Light"/>
          <w:sz w:val="28"/>
          <w:szCs w:val="28"/>
          <w:lang w:val="es-UY"/>
        </w:rPr>
        <w:t xml:space="preserve">La Administración podrá, antes que venza el plazo para la presentación de ofertas, modificar el Pliego Particular ya sea por iniciativa propia o en atención a una consulta u observación formulada por un particular. Todos los interesados serán notificados de las modificaciones introducidas, en un </w:t>
      </w:r>
      <w:r w:rsidRPr="00DA68AC">
        <w:rPr>
          <w:rFonts w:ascii="Calibri Light" w:hAnsi="Calibri Light" w:cs="Calibri Light"/>
          <w:sz w:val="28"/>
          <w:szCs w:val="28"/>
          <w:lang w:val="es-UY"/>
        </w:rPr>
        <w:lastRenderedPageBreak/>
        <w:t>plazo no menor a 2 días antes del término límite para la recepción de las ofertas, a través del sitio web de Compras y Contrataciones Estatales.</w:t>
      </w:r>
    </w:p>
    <w:p w14:paraId="31D2D045" w14:textId="77777777" w:rsidR="00DA68AC" w:rsidRPr="00DA68AC" w:rsidRDefault="00DA68AC" w:rsidP="00CA567F">
      <w:pPr>
        <w:tabs>
          <w:tab w:val="left" w:pos="930"/>
        </w:tabs>
        <w:jc w:val="both"/>
        <w:rPr>
          <w:rFonts w:ascii="Calibri Light" w:hAnsi="Calibri Light" w:cs="Calibri Light"/>
          <w:sz w:val="28"/>
          <w:szCs w:val="28"/>
          <w:lang w:val="es-UY"/>
        </w:rPr>
      </w:pPr>
      <w:r w:rsidRPr="00DA68AC">
        <w:rPr>
          <w:rFonts w:ascii="Calibri Light" w:hAnsi="Calibri Light" w:cs="Calibri Light"/>
          <w:sz w:val="28"/>
          <w:szCs w:val="28"/>
          <w:lang w:val="es-UY"/>
        </w:rPr>
        <w:t>La Administración tendrá la facultad discrecional de prorrogar la fecha u hora de apertura del procedimiento de contratación, a fin de dar a los posibles oferentes tiempo adicional para la preparación de sus ofertas, debiendo comunicarse en la forma señalada en el párrafo anterior.</w:t>
      </w:r>
    </w:p>
    <w:p w14:paraId="746D6D48" w14:textId="77777777" w:rsidR="00CA567F" w:rsidRPr="00CA567F" w:rsidRDefault="00CA567F" w:rsidP="00CA567F">
      <w:pPr>
        <w:tabs>
          <w:tab w:val="left" w:pos="930"/>
        </w:tabs>
        <w:jc w:val="both"/>
        <w:rPr>
          <w:rFonts w:ascii="Calibri Light" w:hAnsi="Calibri Light" w:cs="Calibri Light"/>
          <w:b/>
          <w:bCs/>
          <w:sz w:val="28"/>
          <w:szCs w:val="28"/>
          <w:lang w:val="es-419"/>
        </w:rPr>
      </w:pPr>
      <w:r w:rsidRPr="00CA567F">
        <w:rPr>
          <w:rFonts w:ascii="Calibri Light" w:hAnsi="Calibri Light" w:cs="Calibri Light"/>
          <w:b/>
          <w:bCs/>
          <w:sz w:val="28"/>
          <w:szCs w:val="28"/>
          <w:lang w:val="es-419"/>
        </w:rPr>
        <w:t xml:space="preserve">ARTICULO 5º </w:t>
      </w:r>
      <w:r w:rsidRPr="00CA567F">
        <w:rPr>
          <w:rFonts w:ascii="Calibri Light" w:hAnsi="Calibri Light" w:cs="Calibri Light"/>
          <w:b/>
          <w:bCs/>
          <w:sz w:val="28"/>
          <w:szCs w:val="28"/>
          <w:u w:val="single"/>
          <w:lang w:val="es-419"/>
        </w:rPr>
        <w:t>DE LA OFERTA</w:t>
      </w:r>
    </w:p>
    <w:p w14:paraId="41226930" w14:textId="77777777" w:rsidR="00CA567F" w:rsidRP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b/>
          <w:bCs/>
          <w:sz w:val="28"/>
          <w:szCs w:val="28"/>
          <w:lang w:val="es-419"/>
        </w:rPr>
        <w:t>5.1 Modo, fecha y hora de entrega:</w:t>
      </w:r>
      <w:r w:rsidRPr="00CA567F">
        <w:rPr>
          <w:rFonts w:ascii="Calibri Light" w:hAnsi="Calibri Light" w:cs="Calibri Light"/>
          <w:sz w:val="28"/>
          <w:szCs w:val="28"/>
          <w:lang w:val="es-419"/>
        </w:rPr>
        <w:t xml:space="preserve"> Las propuestas serán redactadas en idioma español debidamente firmadas por representante. Deberán ceñirse esencialmente a las especificaciones del objeto y la Intendencia se reserva el derecho de rechazar cualquier propuesta condicionada a estipulaciones diferentes a las especificadas en esta Licitación.-</w:t>
      </w:r>
    </w:p>
    <w:p w14:paraId="0BC3309F" w14:textId="171E2A7B" w:rsidR="00B84781" w:rsidRPr="00CA567F" w:rsidRDefault="00CA567F" w:rsidP="00B84781">
      <w:pPr>
        <w:tabs>
          <w:tab w:val="left" w:pos="930"/>
        </w:tabs>
        <w:jc w:val="both"/>
        <w:rPr>
          <w:rFonts w:ascii="Calibri Light" w:hAnsi="Calibri Light" w:cs="Calibri Light"/>
          <w:sz w:val="28"/>
          <w:szCs w:val="28"/>
          <w:lang w:val="es-419"/>
        </w:rPr>
      </w:pPr>
      <w:r w:rsidRPr="00CA567F">
        <w:rPr>
          <w:rFonts w:ascii="Calibri Light" w:hAnsi="Calibri Light" w:cs="Calibri Light"/>
          <w:sz w:val="28"/>
          <w:szCs w:val="28"/>
          <w:lang w:val="es-419"/>
        </w:rPr>
        <w:t xml:space="preserve">Deberán ser presentadas en forma completa </w:t>
      </w:r>
      <w:r w:rsidRPr="00A709A9">
        <w:rPr>
          <w:rFonts w:ascii="Calibri Light" w:hAnsi="Calibri Light" w:cs="Calibri Light"/>
          <w:b/>
          <w:bCs/>
          <w:sz w:val="28"/>
          <w:szCs w:val="28"/>
          <w:lang w:val="es-419"/>
        </w:rPr>
        <w:t>únicamente en línea</w:t>
      </w:r>
      <w:r w:rsidRPr="00CA567F">
        <w:rPr>
          <w:rFonts w:ascii="Calibri Light" w:hAnsi="Calibri Light" w:cs="Calibri Light"/>
          <w:sz w:val="28"/>
          <w:szCs w:val="28"/>
          <w:lang w:val="es-419"/>
        </w:rPr>
        <w:t xml:space="preserve"> a través del sitio </w:t>
      </w:r>
      <w:hyperlink r:id="rId10" w:history="1">
        <w:r w:rsidRPr="00CA567F">
          <w:rPr>
            <w:rFonts w:ascii="Calibri Light" w:hAnsi="Calibri Light" w:cs="Calibri Light"/>
            <w:color w:val="0563C1"/>
            <w:sz w:val="28"/>
            <w:szCs w:val="28"/>
            <w:u w:val="single"/>
            <w:lang w:val="es-419"/>
          </w:rPr>
          <w:t>www.comprasestatales.gub.uy</w:t>
        </w:r>
      </w:hyperlink>
      <w:r w:rsidR="00A86295">
        <w:rPr>
          <w:rFonts w:ascii="Calibri Light" w:hAnsi="Calibri Light" w:cs="Calibri Light"/>
          <w:sz w:val="28"/>
          <w:szCs w:val="28"/>
          <w:lang w:val="es-419"/>
        </w:rPr>
        <w:t xml:space="preserve"> </w:t>
      </w:r>
      <w:r w:rsidR="00A86295" w:rsidRPr="00CA567F">
        <w:rPr>
          <w:rFonts w:ascii="Calibri Light" w:hAnsi="Calibri Light" w:cs="Calibri Light"/>
          <w:sz w:val="28"/>
          <w:szCs w:val="28"/>
          <w:lang w:val="es-419"/>
        </w:rPr>
        <w:t>hasta el momento previsto para la apertura</w:t>
      </w:r>
      <w:r w:rsidR="00A010A3">
        <w:rPr>
          <w:rFonts w:ascii="Calibri Light" w:hAnsi="Calibri Light" w:cs="Calibri Light"/>
          <w:sz w:val="28"/>
          <w:szCs w:val="28"/>
          <w:lang w:val="es-419"/>
        </w:rPr>
        <w:t>.-</w:t>
      </w:r>
      <w:r w:rsidR="00A86295">
        <w:rPr>
          <w:rFonts w:ascii="Calibri Light" w:hAnsi="Calibri Light" w:cs="Calibri Light"/>
          <w:sz w:val="28"/>
          <w:szCs w:val="28"/>
          <w:lang w:val="es-419"/>
        </w:rPr>
        <w:t xml:space="preserve"> </w:t>
      </w:r>
    </w:p>
    <w:p w14:paraId="603398AF" w14:textId="77777777" w:rsidR="00F416A1"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b/>
          <w:bCs/>
          <w:sz w:val="28"/>
          <w:szCs w:val="28"/>
          <w:lang w:val="es-419"/>
        </w:rPr>
        <w:t>5.2 Cotización</w:t>
      </w:r>
      <w:r w:rsidRPr="00CA567F">
        <w:rPr>
          <w:rFonts w:ascii="Calibri Light" w:hAnsi="Calibri Light" w:cs="Calibri Light"/>
          <w:sz w:val="28"/>
          <w:szCs w:val="28"/>
          <w:lang w:val="es-419"/>
        </w:rPr>
        <w:t xml:space="preserve">:  </w:t>
      </w:r>
    </w:p>
    <w:p w14:paraId="67406B26" w14:textId="5E8645E0" w:rsidR="00623970"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sz w:val="28"/>
          <w:szCs w:val="28"/>
          <w:lang w:val="es-419"/>
        </w:rPr>
        <w:t>Se debe</w:t>
      </w:r>
      <w:r w:rsidR="00FD5571">
        <w:rPr>
          <w:rFonts w:ascii="Calibri Light" w:hAnsi="Calibri Light" w:cs="Calibri Light"/>
          <w:sz w:val="28"/>
          <w:szCs w:val="28"/>
          <w:lang w:val="es-419"/>
        </w:rPr>
        <w:t>rá</w:t>
      </w:r>
      <w:r w:rsidRPr="00CA567F">
        <w:rPr>
          <w:rFonts w:ascii="Calibri Light" w:hAnsi="Calibri Light" w:cs="Calibri Light"/>
          <w:sz w:val="28"/>
          <w:szCs w:val="28"/>
          <w:lang w:val="es-419"/>
        </w:rPr>
        <w:t xml:space="preserve"> cotizar</w:t>
      </w:r>
      <w:r w:rsidR="004D6E3C">
        <w:rPr>
          <w:rFonts w:ascii="Calibri Light" w:hAnsi="Calibri Light" w:cs="Calibri Light"/>
          <w:sz w:val="28"/>
          <w:szCs w:val="28"/>
          <w:lang w:val="es-419"/>
        </w:rPr>
        <w:t xml:space="preserve"> </w:t>
      </w:r>
      <w:r w:rsidR="00E41990">
        <w:rPr>
          <w:rFonts w:ascii="Calibri Light" w:hAnsi="Calibri Light" w:cs="Calibri Light"/>
          <w:sz w:val="28"/>
          <w:szCs w:val="28"/>
          <w:lang w:val="es-419"/>
        </w:rPr>
        <w:t xml:space="preserve">la totalidad de los rubros </w:t>
      </w:r>
      <w:r w:rsidR="004D6E3C">
        <w:rPr>
          <w:rFonts w:ascii="Calibri Light" w:hAnsi="Calibri Light" w:cs="Calibri Light"/>
          <w:sz w:val="28"/>
          <w:szCs w:val="28"/>
          <w:lang w:val="es-419"/>
        </w:rPr>
        <w:t>en Pesos Uruguayos</w:t>
      </w:r>
      <w:r w:rsidR="00F65B63">
        <w:rPr>
          <w:rFonts w:ascii="Calibri Light" w:hAnsi="Calibri Light" w:cs="Calibri Light"/>
          <w:sz w:val="28"/>
          <w:szCs w:val="28"/>
          <w:lang w:val="es-419"/>
        </w:rPr>
        <w:t>;</w:t>
      </w:r>
      <w:r w:rsidR="00E1344D">
        <w:rPr>
          <w:rFonts w:ascii="Calibri Light" w:hAnsi="Calibri Light" w:cs="Calibri Light"/>
          <w:sz w:val="28"/>
          <w:szCs w:val="28"/>
          <w:lang w:val="es-419"/>
        </w:rPr>
        <w:t xml:space="preserve"> </w:t>
      </w:r>
      <w:r w:rsidR="008E5CF7" w:rsidRPr="00CF4C0B">
        <w:rPr>
          <w:rFonts w:ascii="Calibri Light" w:hAnsi="Calibri Light" w:cs="Calibri Light"/>
          <w:sz w:val="28"/>
          <w:szCs w:val="28"/>
          <w:lang w:val="es-419"/>
        </w:rPr>
        <w:t>monto total de la obra</w:t>
      </w:r>
      <w:r w:rsidR="003C6E96">
        <w:rPr>
          <w:rFonts w:ascii="Calibri Light" w:hAnsi="Calibri Light" w:cs="Calibri Light"/>
          <w:b/>
          <w:bCs/>
          <w:sz w:val="28"/>
          <w:szCs w:val="28"/>
          <w:lang w:val="es-419"/>
        </w:rPr>
        <w:t xml:space="preserve"> </w:t>
      </w:r>
      <w:r w:rsidR="003C6E96" w:rsidRPr="004D6E3C">
        <w:rPr>
          <w:rFonts w:ascii="Calibri Light" w:hAnsi="Calibri Light" w:cs="Calibri Light"/>
          <w:sz w:val="28"/>
          <w:szCs w:val="28"/>
          <w:lang w:val="es-419"/>
        </w:rPr>
        <w:t>por</w:t>
      </w:r>
      <w:r w:rsidR="006B7E93">
        <w:rPr>
          <w:rFonts w:ascii="Calibri Light" w:hAnsi="Calibri Light" w:cs="Calibri Light"/>
          <w:sz w:val="28"/>
          <w:szCs w:val="28"/>
          <w:lang w:val="es-419"/>
        </w:rPr>
        <w:t xml:space="preserve"> </w:t>
      </w:r>
      <w:r w:rsidR="00120564" w:rsidRPr="00120564">
        <w:rPr>
          <w:rFonts w:ascii="Calibri Light" w:hAnsi="Calibri Light" w:cs="Calibri Light"/>
          <w:bCs/>
          <w:iCs/>
          <w:sz w:val="28"/>
          <w:szCs w:val="28"/>
          <w:lang w:val="es-UY"/>
        </w:rPr>
        <w:t>rubros, precios y montos correspondientes a Leyes Sociales discriminados por rubros</w:t>
      </w:r>
      <w:r w:rsidR="00B364A5">
        <w:rPr>
          <w:rFonts w:ascii="Calibri Light" w:hAnsi="Calibri Light" w:cs="Calibri Light"/>
          <w:bCs/>
          <w:iCs/>
          <w:sz w:val="28"/>
          <w:szCs w:val="28"/>
          <w:lang w:val="es-UY"/>
        </w:rPr>
        <w:t xml:space="preserve"> </w:t>
      </w:r>
      <w:r w:rsidR="006F6F3A" w:rsidRPr="006F6F3A">
        <w:rPr>
          <w:rFonts w:ascii="Calibri Light" w:hAnsi="Calibri Light" w:cs="Calibri Light"/>
          <w:bCs/>
          <w:iCs/>
          <w:sz w:val="28"/>
          <w:szCs w:val="28"/>
          <w:u w:val="single"/>
          <w:lang w:val="es-UY"/>
        </w:rPr>
        <w:t>en los términos y forma que resulta de la memoria descriptiva adjunta</w:t>
      </w:r>
      <w:r w:rsidR="00120564" w:rsidRPr="00120564">
        <w:rPr>
          <w:rFonts w:ascii="Calibri Light" w:hAnsi="Calibri Light" w:cs="Calibri Light"/>
          <w:bCs/>
          <w:iCs/>
          <w:sz w:val="28"/>
          <w:szCs w:val="28"/>
          <w:lang w:val="es-UY"/>
        </w:rPr>
        <w:t xml:space="preserve">. </w:t>
      </w:r>
      <w:r w:rsidR="00120564">
        <w:rPr>
          <w:rFonts w:ascii="Calibri Light" w:hAnsi="Calibri Light" w:cs="Calibri Light"/>
          <w:bCs/>
          <w:iCs/>
          <w:sz w:val="28"/>
          <w:szCs w:val="28"/>
          <w:lang w:val="es-UY"/>
        </w:rPr>
        <w:t>D</w:t>
      </w:r>
      <w:r w:rsidR="00120564" w:rsidRPr="00120564">
        <w:rPr>
          <w:rFonts w:ascii="Calibri Light" w:hAnsi="Calibri Light" w:cs="Calibri Light"/>
          <w:bCs/>
          <w:iCs/>
          <w:sz w:val="28"/>
          <w:szCs w:val="28"/>
          <w:lang w:val="es-UY"/>
        </w:rPr>
        <w:t>eberán identificar el monto imponible total en su propuesta según lo establecido en el Art. 3º del Decreto N°331/986 del P.E. del 27/6/86. En el monto imponible el oferente incluirá el total de jornales que corresponda a la aplicación de la Ley Nº 14.411.</w:t>
      </w:r>
      <w:r w:rsidR="00FD5571">
        <w:rPr>
          <w:rFonts w:ascii="Calibri Light" w:hAnsi="Calibri Light" w:cs="Calibri Light"/>
          <w:sz w:val="28"/>
          <w:szCs w:val="28"/>
          <w:lang w:val="es-419"/>
        </w:rPr>
        <w:t xml:space="preserve"> </w:t>
      </w:r>
    </w:p>
    <w:p w14:paraId="2ACEC97A" w14:textId="6371BFAA" w:rsidR="003E0B90" w:rsidRDefault="008E5565" w:rsidP="00CA567F">
      <w:pPr>
        <w:tabs>
          <w:tab w:val="left" w:pos="930"/>
        </w:tabs>
        <w:jc w:val="both"/>
        <w:rPr>
          <w:rFonts w:ascii="Calibri Light" w:hAnsi="Calibri Light" w:cs="Calibri Light"/>
          <w:sz w:val="28"/>
          <w:szCs w:val="28"/>
          <w:lang w:val="es-419"/>
        </w:rPr>
      </w:pPr>
      <w:r>
        <w:rPr>
          <w:rFonts w:ascii="Calibri Light" w:hAnsi="Calibri Light" w:cs="Calibri Light"/>
          <w:sz w:val="28"/>
          <w:szCs w:val="28"/>
          <w:lang w:val="es-419"/>
        </w:rPr>
        <w:t>Únicamente serán aceptadas las ofertas que coticen la totalidad de los rubros, incluido el numero 5 “extra”.</w:t>
      </w:r>
    </w:p>
    <w:p w14:paraId="5183DD82" w14:textId="77777777" w:rsidR="00F416A1"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b/>
          <w:bCs/>
          <w:sz w:val="28"/>
          <w:szCs w:val="28"/>
          <w:lang w:val="es-419"/>
        </w:rPr>
        <w:t>5.3 Plazo de mantenimiento de oferta:</w:t>
      </w:r>
      <w:r w:rsidRPr="00CA567F">
        <w:rPr>
          <w:rFonts w:ascii="Calibri Light" w:hAnsi="Calibri Light" w:cs="Calibri Light"/>
          <w:sz w:val="28"/>
          <w:szCs w:val="28"/>
          <w:lang w:val="es-419"/>
        </w:rPr>
        <w:t xml:space="preserve"> </w:t>
      </w:r>
    </w:p>
    <w:p w14:paraId="31872DAA" w14:textId="36756A82" w:rsidR="00CA567F" w:rsidRP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sz w:val="28"/>
          <w:szCs w:val="28"/>
          <w:lang w:val="es-419"/>
        </w:rPr>
        <w:t xml:space="preserve">Las ofertas deberán ser mantenidas por un plazo mínimo de </w:t>
      </w:r>
      <w:r w:rsidR="00230050" w:rsidRPr="00951706">
        <w:rPr>
          <w:rFonts w:ascii="Calibri Light" w:hAnsi="Calibri Light" w:cs="Calibri Light"/>
          <w:sz w:val="28"/>
          <w:szCs w:val="28"/>
          <w:lang w:val="es-419"/>
        </w:rPr>
        <w:t>90 (</w:t>
      </w:r>
      <w:r w:rsidRPr="00951706">
        <w:rPr>
          <w:rFonts w:ascii="Calibri Light" w:hAnsi="Calibri Light" w:cs="Calibri Light"/>
          <w:sz w:val="28"/>
          <w:szCs w:val="28"/>
          <w:lang w:val="es-419"/>
        </w:rPr>
        <w:t>noventa</w:t>
      </w:r>
      <w:r w:rsidR="00230050" w:rsidRPr="00951706">
        <w:rPr>
          <w:rFonts w:ascii="Calibri Light" w:hAnsi="Calibri Light" w:cs="Calibri Light"/>
          <w:sz w:val="28"/>
          <w:szCs w:val="28"/>
          <w:lang w:val="es-419"/>
        </w:rPr>
        <w:t>)</w:t>
      </w:r>
      <w:r w:rsidRPr="007A560A">
        <w:rPr>
          <w:rFonts w:ascii="Calibri Light" w:hAnsi="Calibri Light" w:cs="Calibri Light"/>
          <w:sz w:val="28"/>
          <w:szCs w:val="28"/>
          <w:lang w:val="es-419"/>
        </w:rPr>
        <w:t xml:space="preserve"> días</w:t>
      </w:r>
      <w:r w:rsidRPr="00CA567F">
        <w:rPr>
          <w:rFonts w:ascii="Calibri Light" w:hAnsi="Calibri Light" w:cs="Calibri Light"/>
          <w:sz w:val="28"/>
          <w:szCs w:val="28"/>
          <w:lang w:val="es-419"/>
        </w:rPr>
        <w:t xml:space="preserve">. Vencido dicho plazo la vigencia de la oferta se considerará automáticamente prorrogada por plazos sucesivos de </w:t>
      </w:r>
      <w:r w:rsidR="00230050">
        <w:rPr>
          <w:rFonts w:ascii="Calibri Light" w:hAnsi="Calibri Light" w:cs="Calibri Light"/>
          <w:sz w:val="28"/>
          <w:szCs w:val="28"/>
          <w:lang w:val="es-419"/>
        </w:rPr>
        <w:t>30 (</w:t>
      </w:r>
      <w:r w:rsidRPr="00CA567F">
        <w:rPr>
          <w:rFonts w:ascii="Calibri Light" w:hAnsi="Calibri Light" w:cs="Calibri Light"/>
          <w:sz w:val="28"/>
          <w:szCs w:val="28"/>
          <w:lang w:val="es-419"/>
        </w:rPr>
        <w:t>treinta</w:t>
      </w:r>
      <w:r w:rsidR="00230050">
        <w:rPr>
          <w:rFonts w:ascii="Calibri Light" w:hAnsi="Calibri Light" w:cs="Calibri Light"/>
          <w:sz w:val="28"/>
          <w:szCs w:val="28"/>
          <w:lang w:val="es-419"/>
        </w:rPr>
        <w:t>)</w:t>
      </w:r>
      <w:r w:rsidRPr="00CA567F">
        <w:rPr>
          <w:rFonts w:ascii="Calibri Light" w:hAnsi="Calibri Light" w:cs="Calibri Light"/>
          <w:sz w:val="28"/>
          <w:szCs w:val="28"/>
          <w:lang w:val="es-419"/>
        </w:rPr>
        <w:t xml:space="preserve"> </w:t>
      </w:r>
      <w:r w:rsidR="00230050" w:rsidRPr="00CA567F">
        <w:rPr>
          <w:rFonts w:ascii="Calibri Light" w:hAnsi="Calibri Light" w:cs="Calibri Light"/>
          <w:sz w:val="28"/>
          <w:szCs w:val="28"/>
          <w:lang w:val="es-419"/>
        </w:rPr>
        <w:t>días</w:t>
      </w:r>
      <w:r w:rsidRPr="00CA567F">
        <w:rPr>
          <w:rFonts w:ascii="Calibri Light" w:hAnsi="Calibri Light" w:cs="Calibri Light"/>
          <w:sz w:val="28"/>
          <w:szCs w:val="28"/>
          <w:lang w:val="es-419"/>
        </w:rPr>
        <w:t xml:space="preserve">, salvo expresa manifestación en contrario por parte del representante designado por la empresa.  </w:t>
      </w:r>
    </w:p>
    <w:p w14:paraId="027688D3" w14:textId="77777777" w:rsidR="00F416A1" w:rsidRDefault="00CA567F" w:rsidP="00D82BB7">
      <w:pPr>
        <w:tabs>
          <w:tab w:val="left" w:pos="930"/>
        </w:tabs>
        <w:jc w:val="both"/>
        <w:rPr>
          <w:rFonts w:ascii="Calibri Light" w:hAnsi="Calibri Light" w:cs="Calibri Light"/>
          <w:b/>
          <w:bCs/>
          <w:sz w:val="28"/>
          <w:szCs w:val="28"/>
          <w:lang w:val="es-419"/>
        </w:rPr>
      </w:pPr>
      <w:r w:rsidRPr="007A560A">
        <w:rPr>
          <w:rFonts w:ascii="Calibri Light" w:hAnsi="Calibri Light" w:cs="Calibri Light"/>
          <w:b/>
          <w:bCs/>
          <w:sz w:val="28"/>
          <w:szCs w:val="28"/>
          <w:lang w:val="es-419"/>
        </w:rPr>
        <w:lastRenderedPageBreak/>
        <w:t xml:space="preserve">5.4 </w:t>
      </w:r>
      <w:r w:rsidR="00D82BB7">
        <w:rPr>
          <w:rFonts w:ascii="Calibri Light" w:hAnsi="Calibri Light" w:cs="Calibri Light"/>
          <w:b/>
          <w:bCs/>
          <w:sz w:val="28"/>
          <w:szCs w:val="28"/>
          <w:lang w:val="es-419"/>
        </w:rPr>
        <w:t xml:space="preserve">Documentación obligatoria: </w:t>
      </w:r>
    </w:p>
    <w:p w14:paraId="4A526D91" w14:textId="4AD5ADBA" w:rsidR="00D82BB7" w:rsidRPr="00D82BB7" w:rsidRDefault="00D82BB7" w:rsidP="00D82BB7">
      <w:pPr>
        <w:tabs>
          <w:tab w:val="left" w:pos="930"/>
        </w:tabs>
        <w:jc w:val="both"/>
        <w:rPr>
          <w:rFonts w:ascii="Calibri Light" w:hAnsi="Calibri Light" w:cs="Calibri Light"/>
          <w:sz w:val="28"/>
          <w:szCs w:val="28"/>
        </w:rPr>
      </w:pPr>
      <w:r w:rsidRPr="00D82BB7">
        <w:rPr>
          <w:rFonts w:ascii="Calibri Light" w:hAnsi="Calibri Light" w:cs="Calibri Light"/>
          <w:sz w:val="28"/>
          <w:szCs w:val="28"/>
        </w:rPr>
        <w:t>El no cumplimiento de cualquiera de las exigencias detalladas podrá ser motivo de rechazo de la oferta</w:t>
      </w:r>
      <w:r w:rsidR="00A86295">
        <w:rPr>
          <w:rFonts w:ascii="Calibri Light" w:hAnsi="Calibri Light" w:cs="Calibri Light"/>
          <w:sz w:val="28"/>
          <w:szCs w:val="28"/>
        </w:rPr>
        <w:t>:</w:t>
      </w:r>
    </w:p>
    <w:p w14:paraId="7F66775A" w14:textId="61F8F8A6" w:rsidR="0091397F" w:rsidRDefault="00A86295" w:rsidP="0005216D">
      <w:pPr>
        <w:tabs>
          <w:tab w:val="left" w:pos="930"/>
        </w:tabs>
        <w:jc w:val="both"/>
        <w:rPr>
          <w:rFonts w:ascii="Calibri Light" w:hAnsi="Calibri Light" w:cs="Calibri Light"/>
          <w:sz w:val="28"/>
          <w:szCs w:val="28"/>
          <w:lang w:val="es-UY"/>
        </w:rPr>
      </w:pPr>
      <w:r>
        <w:rPr>
          <w:rFonts w:ascii="Calibri Light" w:hAnsi="Calibri Light" w:cs="Calibri Light"/>
          <w:sz w:val="28"/>
          <w:szCs w:val="28"/>
          <w:lang w:val="es-UY"/>
        </w:rPr>
        <w:t xml:space="preserve"> </w:t>
      </w:r>
      <w:r>
        <w:rPr>
          <w:rFonts w:ascii="Calibri Light" w:hAnsi="Calibri Light" w:cs="Calibri Light"/>
          <w:sz w:val="28"/>
          <w:szCs w:val="28"/>
          <w:lang w:val="es-UY"/>
        </w:rPr>
        <w:tab/>
        <w:t xml:space="preserve">a) </w:t>
      </w:r>
      <w:r w:rsidR="00D82BB7" w:rsidRPr="00D82BB7">
        <w:rPr>
          <w:rFonts w:ascii="Calibri Light" w:hAnsi="Calibri Light" w:cs="Calibri Light"/>
          <w:sz w:val="28"/>
          <w:szCs w:val="28"/>
          <w:lang w:val="es-UY"/>
        </w:rPr>
        <w:t>Anexo</w:t>
      </w:r>
      <w:r w:rsidR="00515929">
        <w:rPr>
          <w:rFonts w:ascii="Calibri Light" w:hAnsi="Calibri Light" w:cs="Calibri Light"/>
          <w:sz w:val="28"/>
          <w:szCs w:val="28"/>
          <w:lang w:val="es-UY"/>
        </w:rPr>
        <w:t xml:space="preserve"> </w:t>
      </w:r>
      <w:r w:rsidR="00515929" w:rsidRPr="00967857">
        <w:rPr>
          <w:rFonts w:ascii="Calibri Light" w:hAnsi="Calibri Light" w:cs="Calibri Light"/>
          <w:sz w:val="28"/>
          <w:szCs w:val="28"/>
          <w:lang w:val="es-UY"/>
        </w:rPr>
        <w:t>I</w:t>
      </w:r>
      <w:r w:rsidR="00D82BB7" w:rsidRPr="00967857">
        <w:rPr>
          <w:rFonts w:ascii="Calibri Light" w:hAnsi="Calibri Light" w:cs="Calibri Light"/>
          <w:sz w:val="28"/>
          <w:szCs w:val="28"/>
          <w:lang w:val="es-UY"/>
        </w:rPr>
        <w:t>I:</w:t>
      </w:r>
      <w:r w:rsidR="00D82BB7" w:rsidRPr="00D82BB7">
        <w:rPr>
          <w:rFonts w:ascii="Calibri Light" w:hAnsi="Calibri Light" w:cs="Calibri Light"/>
          <w:sz w:val="28"/>
          <w:szCs w:val="28"/>
          <w:lang w:val="es-UY"/>
        </w:rPr>
        <w:t xml:space="preserve"> Formulario de Identificación de Oferente</w:t>
      </w:r>
      <w:r w:rsidR="00515929">
        <w:rPr>
          <w:rFonts w:ascii="Calibri Light" w:hAnsi="Calibri Light" w:cs="Calibri Light"/>
          <w:sz w:val="28"/>
          <w:szCs w:val="28"/>
          <w:lang w:val="es-UY"/>
        </w:rPr>
        <w:t xml:space="preserve"> y</w:t>
      </w:r>
      <w:r w:rsidR="00D82BB7" w:rsidRPr="00D82BB7">
        <w:rPr>
          <w:rFonts w:ascii="Calibri Light" w:hAnsi="Calibri Light" w:cs="Calibri Light"/>
          <w:sz w:val="28"/>
          <w:szCs w:val="28"/>
          <w:lang w:val="es-UY"/>
        </w:rPr>
        <w:t xml:space="preserve"> </w:t>
      </w:r>
      <w:r w:rsidR="00515929">
        <w:rPr>
          <w:rFonts w:ascii="Calibri Light" w:hAnsi="Calibri Light" w:cs="Calibri Light"/>
          <w:sz w:val="28"/>
          <w:szCs w:val="28"/>
          <w:lang w:val="es-UY"/>
        </w:rPr>
        <w:t>Declaración Jurada</w:t>
      </w:r>
      <w:r w:rsidR="00515929" w:rsidRPr="00D82BB7">
        <w:rPr>
          <w:rFonts w:ascii="Calibri Light" w:hAnsi="Calibri Light" w:cs="Calibri Light"/>
          <w:sz w:val="28"/>
          <w:szCs w:val="28"/>
          <w:lang w:val="es-UY"/>
        </w:rPr>
        <w:t xml:space="preserve"> </w:t>
      </w:r>
      <w:r w:rsidR="00D82BB7" w:rsidRPr="00D82BB7">
        <w:rPr>
          <w:rFonts w:ascii="Calibri Light" w:hAnsi="Calibri Light" w:cs="Calibri Light"/>
          <w:sz w:val="28"/>
          <w:szCs w:val="28"/>
          <w:lang w:val="es-UY"/>
        </w:rPr>
        <w:t>firmado por titular o representante de la empresa, acreditado en RUPE.</w:t>
      </w:r>
      <w:r>
        <w:rPr>
          <w:rFonts w:ascii="Calibri Light" w:hAnsi="Calibri Light" w:cs="Calibri Light"/>
          <w:sz w:val="28"/>
          <w:szCs w:val="28"/>
          <w:lang w:val="es-UY"/>
        </w:rPr>
        <w:t xml:space="preserve"> </w:t>
      </w:r>
      <w:r w:rsidR="0005216D">
        <w:rPr>
          <w:rFonts w:ascii="Calibri Light" w:hAnsi="Calibri Light" w:cs="Calibri Light"/>
          <w:sz w:val="28"/>
          <w:szCs w:val="28"/>
          <w:lang w:val="es-UY"/>
        </w:rPr>
        <w:t xml:space="preserve"> </w:t>
      </w:r>
    </w:p>
    <w:p w14:paraId="59D20C4B" w14:textId="77DFE38F" w:rsidR="0095673D" w:rsidRDefault="0095673D" w:rsidP="0005216D">
      <w:pPr>
        <w:tabs>
          <w:tab w:val="left" w:pos="930"/>
        </w:tabs>
        <w:jc w:val="both"/>
        <w:rPr>
          <w:rFonts w:ascii="Calibri Light" w:hAnsi="Calibri Light" w:cs="Calibri Light"/>
          <w:sz w:val="28"/>
          <w:szCs w:val="28"/>
          <w:lang w:val="es-UY"/>
        </w:rPr>
      </w:pPr>
      <w:r>
        <w:rPr>
          <w:rFonts w:ascii="Calibri Light" w:hAnsi="Calibri Light" w:cs="Calibri Light"/>
          <w:sz w:val="28"/>
          <w:szCs w:val="28"/>
          <w:lang w:val="es-UY"/>
        </w:rPr>
        <w:t xml:space="preserve"> </w:t>
      </w:r>
      <w:r>
        <w:rPr>
          <w:rFonts w:ascii="Calibri Light" w:hAnsi="Calibri Light" w:cs="Calibri Light"/>
          <w:sz w:val="28"/>
          <w:szCs w:val="28"/>
          <w:lang w:val="es-UY"/>
        </w:rPr>
        <w:tab/>
        <w:t xml:space="preserve">b) presentación en forma </w:t>
      </w:r>
      <w:r w:rsidR="00E1344D">
        <w:rPr>
          <w:rFonts w:ascii="Calibri Light" w:hAnsi="Calibri Light" w:cs="Calibri Light"/>
          <w:sz w:val="28"/>
          <w:szCs w:val="28"/>
          <w:lang w:val="es-UY"/>
        </w:rPr>
        <w:t xml:space="preserve">de </w:t>
      </w:r>
      <w:r w:rsidR="00B12E4D">
        <w:rPr>
          <w:rFonts w:ascii="Calibri Light" w:hAnsi="Calibri Light" w:cs="Calibri Light"/>
          <w:sz w:val="28"/>
          <w:szCs w:val="28"/>
          <w:lang w:val="es-UY"/>
        </w:rPr>
        <w:t>la cotización.-</w:t>
      </w:r>
    </w:p>
    <w:p w14:paraId="055A38F4" w14:textId="77777777" w:rsidR="00CA567F" w:rsidRPr="00CA567F" w:rsidRDefault="00605AEB" w:rsidP="00CA567F">
      <w:pPr>
        <w:tabs>
          <w:tab w:val="left" w:pos="930"/>
        </w:tabs>
        <w:jc w:val="both"/>
        <w:rPr>
          <w:rFonts w:ascii="Calibri Light" w:hAnsi="Calibri Light" w:cs="Calibri Light"/>
          <w:b/>
          <w:bCs/>
          <w:sz w:val="28"/>
          <w:szCs w:val="28"/>
          <w:lang w:val="es-419"/>
        </w:rPr>
      </w:pPr>
      <w:r>
        <w:rPr>
          <w:rFonts w:ascii="Calibri Light" w:hAnsi="Calibri Light" w:cs="Calibri Light"/>
          <w:b/>
          <w:bCs/>
          <w:sz w:val="28"/>
          <w:szCs w:val="28"/>
          <w:lang w:val="es-419"/>
        </w:rPr>
        <w:t>A</w:t>
      </w:r>
      <w:r w:rsidR="00CA567F" w:rsidRPr="00CA567F">
        <w:rPr>
          <w:rFonts w:ascii="Calibri Light" w:hAnsi="Calibri Light" w:cs="Calibri Light"/>
          <w:b/>
          <w:bCs/>
          <w:sz w:val="28"/>
          <w:szCs w:val="28"/>
          <w:lang w:val="es-419"/>
        </w:rPr>
        <w:t xml:space="preserve">RTICULO 6º  </w:t>
      </w:r>
      <w:r w:rsidR="00CA567F" w:rsidRPr="00CA567F">
        <w:rPr>
          <w:rFonts w:ascii="Calibri Light" w:hAnsi="Calibri Light" w:cs="Calibri Light"/>
          <w:b/>
          <w:bCs/>
          <w:sz w:val="28"/>
          <w:szCs w:val="28"/>
          <w:u w:val="single"/>
          <w:lang w:val="es-419"/>
        </w:rPr>
        <w:t>DEL PROCEDIMIENTO</w:t>
      </w:r>
    </w:p>
    <w:p w14:paraId="0A748251" w14:textId="77777777" w:rsidR="00CA567F" w:rsidRP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b/>
          <w:bCs/>
          <w:sz w:val="28"/>
          <w:szCs w:val="28"/>
          <w:lang w:val="es-419"/>
        </w:rPr>
        <w:t>6.1 Apertura</w:t>
      </w:r>
      <w:r w:rsidRPr="00CA567F">
        <w:rPr>
          <w:rFonts w:ascii="Calibri Light" w:hAnsi="Calibri Light" w:cs="Calibri Light"/>
          <w:sz w:val="28"/>
          <w:szCs w:val="28"/>
          <w:lang w:val="es-419"/>
        </w:rPr>
        <w:t>: La apertura de ofertas se efectuará en forma automática en la fecha y hora indicada.-</w:t>
      </w:r>
    </w:p>
    <w:p w14:paraId="701C6252" w14:textId="77777777" w:rsidR="00CA567F" w:rsidRP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b/>
          <w:bCs/>
          <w:sz w:val="28"/>
          <w:szCs w:val="28"/>
          <w:lang w:val="es-419"/>
        </w:rPr>
        <w:t>6.2 Admisibilidad</w:t>
      </w:r>
      <w:r w:rsidRPr="00CA567F">
        <w:rPr>
          <w:rFonts w:ascii="Calibri Light" w:hAnsi="Calibri Light" w:cs="Calibri Light"/>
          <w:sz w:val="28"/>
          <w:szCs w:val="28"/>
          <w:lang w:val="es-419"/>
        </w:rPr>
        <w:t xml:space="preserve">: Se efectuará un análisis de admisibilidad de las propuestas, resultando inadmisibles las ofertas que: </w:t>
      </w:r>
    </w:p>
    <w:p w14:paraId="6D5C96BA" w14:textId="77777777" w:rsidR="00CA567F" w:rsidRPr="00CA567F" w:rsidRDefault="00C73E05" w:rsidP="00CA567F">
      <w:pPr>
        <w:tabs>
          <w:tab w:val="left" w:pos="930"/>
        </w:tabs>
        <w:jc w:val="both"/>
        <w:rPr>
          <w:rFonts w:ascii="Calibri Light" w:hAnsi="Calibri Light" w:cs="Calibri Light"/>
          <w:sz w:val="28"/>
          <w:szCs w:val="28"/>
          <w:lang w:val="es-419"/>
        </w:rPr>
      </w:pPr>
      <w:r>
        <w:rPr>
          <w:rFonts w:ascii="Calibri Light" w:hAnsi="Calibri Light" w:cs="Calibri Light"/>
          <w:sz w:val="28"/>
          <w:szCs w:val="28"/>
          <w:lang w:val="es-419"/>
        </w:rPr>
        <w:t xml:space="preserve"> </w:t>
      </w:r>
      <w:r>
        <w:rPr>
          <w:rFonts w:ascii="Calibri Light" w:hAnsi="Calibri Light" w:cs="Calibri Light"/>
          <w:sz w:val="28"/>
          <w:szCs w:val="28"/>
          <w:lang w:val="es-419"/>
        </w:rPr>
        <w:tab/>
      </w:r>
      <w:r w:rsidR="00CA567F" w:rsidRPr="00CA567F">
        <w:rPr>
          <w:rFonts w:ascii="Calibri Light" w:hAnsi="Calibri Light" w:cs="Calibri Light"/>
          <w:sz w:val="28"/>
          <w:szCs w:val="28"/>
          <w:lang w:val="es-419"/>
        </w:rPr>
        <w:t xml:space="preserve">a) no fueran presentadas en plazo, lugar y por los medios establecidos en el presente llamado.- </w:t>
      </w:r>
    </w:p>
    <w:p w14:paraId="36A46750" w14:textId="540AEAB9" w:rsidR="00CA567F" w:rsidRPr="00CA567F" w:rsidRDefault="00C73E05" w:rsidP="00CA567F">
      <w:pPr>
        <w:tabs>
          <w:tab w:val="left" w:pos="930"/>
        </w:tabs>
        <w:jc w:val="both"/>
        <w:rPr>
          <w:rFonts w:ascii="Calibri Light" w:hAnsi="Calibri Light" w:cs="Calibri Light"/>
          <w:sz w:val="28"/>
          <w:szCs w:val="28"/>
          <w:lang w:val="es-419"/>
        </w:rPr>
      </w:pPr>
      <w:r>
        <w:rPr>
          <w:rFonts w:ascii="Calibri Light" w:hAnsi="Calibri Light" w:cs="Calibri Light"/>
          <w:sz w:val="28"/>
          <w:szCs w:val="28"/>
          <w:lang w:val="es-419"/>
        </w:rPr>
        <w:t xml:space="preserve"> </w:t>
      </w:r>
      <w:r>
        <w:rPr>
          <w:rFonts w:ascii="Calibri Light" w:hAnsi="Calibri Light" w:cs="Calibri Light"/>
          <w:sz w:val="28"/>
          <w:szCs w:val="28"/>
          <w:lang w:val="es-419"/>
        </w:rPr>
        <w:tab/>
      </w:r>
      <w:r w:rsidR="00CA567F" w:rsidRPr="00CA567F">
        <w:rPr>
          <w:rFonts w:ascii="Calibri Light" w:hAnsi="Calibri Light" w:cs="Calibri Light"/>
          <w:sz w:val="28"/>
          <w:szCs w:val="28"/>
          <w:lang w:val="es-419"/>
        </w:rPr>
        <w:t>b) no se encuentren inscriptos en RUPE al momento de oferta</w:t>
      </w:r>
      <w:r w:rsidR="000F6BB1">
        <w:rPr>
          <w:rFonts w:ascii="Calibri Light" w:hAnsi="Calibri Light" w:cs="Calibri Light"/>
          <w:sz w:val="28"/>
          <w:szCs w:val="28"/>
          <w:lang w:val="es-419"/>
        </w:rPr>
        <w:t>r</w:t>
      </w:r>
      <w:r w:rsidR="00CA567F" w:rsidRPr="00CA567F">
        <w:rPr>
          <w:rFonts w:ascii="Calibri Light" w:hAnsi="Calibri Light" w:cs="Calibri Light"/>
          <w:sz w:val="28"/>
          <w:szCs w:val="28"/>
          <w:lang w:val="es-419"/>
        </w:rPr>
        <w:t>, en los estados permitidos a esos efectos.-</w:t>
      </w:r>
    </w:p>
    <w:p w14:paraId="0A8081F9" w14:textId="77777777" w:rsidR="00CA567F" w:rsidRDefault="00C73E05" w:rsidP="00CA567F">
      <w:pPr>
        <w:tabs>
          <w:tab w:val="left" w:pos="930"/>
        </w:tabs>
        <w:jc w:val="both"/>
        <w:rPr>
          <w:rFonts w:ascii="Calibri Light" w:hAnsi="Calibri Light" w:cs="Calibri Light"/>
          <w:sz w:val="28"/>
          <w:szCs w:val="28"/>
          <w:lang w:val="es-419"/>
        </w:rPr>
      </w:pPr>
      <w:r>
        <w:rPr>
          <w:rFonts w:ascii="Calibri Light" w:hAnsi="Calibri Light" w:cs="Calibri Light"/>
          <w:sz w:val="28"/>
          <w:szCs w:val="28"/>
          <w:lang w:val="es-419"/>
        </w:rPr>
        <w:t xml:space="preserve"> </w:t>
      </w:r>
      <w:r>
        <w:rPr>
          <w:rFonts w:ascii="Calibri Light" w:hAnsi="Calibri Light" w:cs="Calibri Light"/>
          <w:sz w:val="28"/>
          <w:szCs w:val="28"/>
          <w:lang w:val="es-419"/>
        </w:rPr>
        <w:tab/>
      </w:r>
      <w:r w:rsidR="00CA567F" w:rsidRPr="00CA567F">
        <w:rPr>
          <w:rFonts w:ascii="Calibri Light" w:hAnsi="Calibri Light" w:cs="Calibri Light"/>
          <w:sz w:val="28"/>
          <w:szCs w:val="28"/>
          <w:lang w:val="es-419"/>
        </w:rPr>
        <w:t>c) no den cumplimiento a las exigencias esenciales requeridas en las bases del presente llamado, así como en la normativa imperante en materia de Contratación Administrativa.-</w:t>
      </w:r>
    </w:p>
    <w:p w14:paraId="4C97A026" w14:textId="6FF2F2B0" w:rsidR="00A61BFE" w:rsidRPr="00CA567F" w:rsidRDefault="00C73E05" w:rsidP="00CA567F">
      <w:pPr>
        <w:tabs>
          <w:tab w:val="left" w:pos="930"/>
        </w:tabs>
        <w:jc w:val="both"/>
        <w:rPr>
          <w:rFonts w:ascii="Calibri Light" w:hAnsi="Calibri Light" w:cs="Calibri Light"/>
          <w:sz w:val="28"/>
          <w:szCs w:val="28"/>
          <w:lang w:val="es-419"/>
        </w:rPr>
      </w:pPr>
      <w:r>
        <w:rPr>
          <w:rFonts w:ascii="Calibri Light" w:hAnsi="Calibri Light" w:cs="Calibri Light"/>
          <w:sz w:val="28"/>
          <w:szCs w:val="28"/>
          <w:lang w:val="es-419"/>
        </w:rPr>
        <w:t xml:space="preserve"> </w:t>
      </w:r>
      <w:r>
        <w:rPr>
          <w:rFonts w:ascii="Calibri Light" w:hAnsi="Calibri Light" w:cs="Calibri Light"/>
          <w:sz w:val="28"/>
          <w:szCs w:val="28"/>
          <w:lang w:val="es-419"/>
        </w:rPr>
        <w:tab/>
      </w:r>
      <w:r w:rsidR="007B0C38">
        <w:rPr>
          <w:rFonts w:ascii="Calibri Light" w:hAnsi="Calibri Light" w:cs="Calibri Light"/>
          <w:sz w:val="28"/>
          <w:szCs w:val="28"/>
          <w:lang w:val="es-419"/>
        </w:rPr>
        <w:t xml:space="preserve">d) </w:t>
      </w:r>
      <w:r w:rsidR="00A61BFE">
        <w:rPr>
          <w:rFonts w:ascii="Calibri Light" w:hAnsi="Calibri Light" w:cs="Calibri Light"/>
          <w:sz w:val="28"/>
          <w:szCs w:val="28"/>
          <w:lang w:val="es-419"/>
        </w:rPr>
        <w:t>no presenten debidamente firmad</w:t>
      </w:r>
      <w:r w:rsidR="00024BD3">
        <w:rPr>
          <w:rFonts w:ascii="Calibri Light" w:hAnsi="Calibri Light" w:cs="Calibri Light"/>
          <w:sz w:val="28"/>
          <w:szCs w:val="28"/>
          <w:lang w:val="es-419"/>
        </w:rPr>
        <w:t xml:space="preserve">o el formulario </w:t>
      </w:r>
      <w:r w:rsidR="00A61BFE">
        <w:rPr>
          <w:rFonts w:ascii="Calibri Light" w:hAnsi="Calibri Light" w:cs="Calibri Light"/>
          <w:sz w:val="28"/>
          <w:szCs w:val="28"/>
          <w:lang w:val="es-419"/>
        </w:rPr>
        <w:t>adjunto (Anexo II)</w:t>
      </w:r>
      <w:r w:rsidR="0061374B">
        <w:rPr>
          <w:rFonts w:ascii="Calibri Light" w:hAnsi="Calibri Light" w:cs="Calibri Light"/>
          <w:sz w:val="28"/>
          <w:szCs w:val="28"/>
          <w:lang w:val="es-419"/>
        </w:rPr>
        <w:t xml:space="preserve"> o </w:t>
      </w:r>
      <w:r w:rsidR="00782A99">
        <w:rPr>
          <w:rFonts w:ascii="Calibri Light" w:hAnsi="Calibri Light" w:cs="Calibri Light"/>
          <w:sz w:val="28"/>
          <w:szCs w:val="28"/>
          <w:lang w:val="es-419"/>
        </w:rPr>
        <w:t>planilla de cotización</w:t>
      </w:r>
      <w:r w:rsidR="00A61BFE">
        <w:rPr>
          <w:rFonts w:ascii="Calibri Light" w:hAnsi="Calibri Light" w:cs="Calibri Light"/>
          <w:sz w:val="28"/>
          <w:szCs w:val="28"/>
          <w:lang w:val="es-419"/>
        </w:rPr>
        <w:t>.-</w:t>
      </w:r>
    </w:p>
    <w:p w14:paraId="65F571FA" w14:textId="109CC192" w:rsidR="00735750" w:rsidRDefault="00CA567F" w:rsidP="00C92637">
      <w:pPr>
        <w:tabs>
          <w:tab w:val="left" w:pos="930"/>
        </w:tabs>
        <w:jc w:val="both"/>
        <w:rPr>
          <w:rFonts w:ascii="Calibri Light" w:eastAsia="Times New Roman" w:hAnsi="Calibri Light" w:cs="Calibri Light"/>
          <w:kern w:val="3"/>
          <w:sz w:val="28"/>
          <w:szCs w:val="28"/>
          <w:lang w:val="es-UY" w:eastAsia="zh-CN"/>
        </w:rPr>
      </w:pPr>
      <w:r w:rsidRPr="00CA567F">
        <w:rPr>
          <w:rFonts w:ascii="Calibri Light" w:hAnsi="Calibri Light" w:cs="Calibri Light"/>
          <w:b/>
          <w:bCs/>
          <w:sz w:val="28"/>
          <w:szCs w:val="28"/>
          <w:lang w:val="es-419"/>
        </w:rPr>
        <w:t xml:space="preserve">6.3 </w:t>
      </w:r>
      <w:r w:rsidR="00C92637">
        <w:rPr>
          <w:rFonts w:ascii="Calibri Light" w:hAnsi="Calibri Light" w:cs="Calibri Light"/>
          <w:b/>
          <w:bCs/>
          <w:sz w:val="28"/>
          <w:szCs w:val="28"/>
          <w:lang w:val="es-419"/>
        </w:rPr>
        <w:t xml:space="preserve"> </w:t>
      </w:r>
      <w:r w:rsidRPr="00CE7A37">
        <w:rPr>
          <w:rFonts w:ascii="Calibri Light" w:hAnsi="Calibri Light" w:cs="Calibri Light"/>
          <w:b/>
          <w:bCs/>
          <w:sz w:val="28"/>
          <w:szCs w:val="28"/>
          <w:lang w:val="es-419"/>
        </w:rPr>
        <w:t>Criterios de evaluación</w:t>
      </w:r>
      <w:r w:rsidRPr="00CE7A37">
        <w:rPr>
          <w:rFonts w:ascii="Calibri Light" w:hAnsi="Calibri Light" w:cs="Calibri Light"/>
          <w:sz w:val="28"/>
          <w:szCs w:val="28"/>
          <w:lang w:val="es-419"/>
        </w:rPr>
        <w:t xml:space="preserve">: </w:t>
      </w:r>
      <w:r w:rsidR="0086379A" w:rsidRPr="00CE7A37">
        <w:rPr>
          <w:rFonts w:ascii="Calibri Light" w:eastAsia="Arial" w:hAnsi="Calibri Light" w:cs="Calibri Light"/>
          <w:kern w:val="3"/>
          <w:sz w:val="28"/>
          <w:szCs w:val="28"/>
          <w:lang w:val="es-UY" w:eastAsia="zh-CN"/>
        </w:rPr>
        <w:t xml:space="preserve">. Las ofertas admisibles y que cumplan </w:t>
      </w:r>
      <w:r w:rsidR="0086379A" w:rsidRPr="00CE7A37">
        <w:rPr>
          <w:rFonts w:ascii="Calibri Light" w:eastAsia="Arial" w:hAnsi="Calibri Light" w:cs="Calibri Light"/>
          <w:b/>
          <w:bCs/>
          <w:kern w:val="3"/>
          <w:sz w:val="28"/>
          <w:szCs w:val="28"/>
          <w:lang w:val="es-UY" w:eastAsia="zh-CN"/>
        </w:rPr>
        <w:t xml:space="preserve">todas </w:t>
      </w:r>
      <w:r w:rsidR="0086379A" w:rsidRPr="00CE7A37">
        <w:rPr>
          <w:rFonts w:ascii="Calibri Light" w:eastAsia="Arial" w:hAnsi="Calibri Light" w:cs="Calibri Light"/>
          <w:kern w:val="3"/>
          <w:sz w:val="28"/>
          <w:szCs w:val="28"/>
          <w:lang w:val="es-UY" w:eastAsia="zh-CN"/>
        </w:rPr>
        <w:t xml:space="preserve">las exigencias indicadas se valorarán de acuerdo con los siguientes </w:t>
      </w:r>
      <w:r w:rsidR="00605072" w:rsidRPr="00CE7A37">
        <w:rPr>
          <w:rFonts w:ascii="Calibri Light" w:eastAsia="Arial" w:hAnsi="Calibri Light" w:cs="Calibri Light"/>
          <w:kern w:val="3"/>
          <w:sz w:val="28"/>
          <w:szCs w:val="28"/>
          <w:lang w:val="es-UY" w:eastAsia="zh-CN"/>
        </w:rPr>
        <w:t>criterios de ponderación</w:t>
      </w:r>
      <w:r w:rsidR="0086379A" w:rsidRPr="00CE7A37">
        <w:rPr>
          <w:rFonts w:ascii="Calibri Light" w:eastAsia="Arial" w:hAnsi="Calibri Light" w:cs="Calibri Light"/>
          <w:kern w:val="3"/>
          <w:sz w:val="28"/>
          <w:szCs w:val="28"/>
          <w:lang w:val="es-UY" w:eastAsia="zh-CN"/>
        </w:rPr>
        <w:t xml:space="preserve">: </w:t>
      </w:r>
      <w:r w:rsidR="0086379A" w:rsidRPr="00CE7A37">
        <w:rPr>
          <w:rFonts w:ascii="Calibri Light" w:eastAsia="Times New Roman" w:hAnsi="Calibri Light" w:cs="Calibri Light"/>
          <w:kern w:val="3"/>
          <w:sz w:val="28"/>
          <w:szCs w:val="28"/>
          <w:lang w:val="es-UY" w:eastAsia="zh-CN"/>
        </w:rPr>
        <w:t xml:space="preserve"> </w:t>
      </w:r>
    </w:p>
    <w:p w14:paraId="34B36F26" w14:textId="74845A33" w:rsidR="00AC7BD5" w:rsidRPr="00AC7BD5" w:rsidRDefault="00AC7BD5" w:rsidP="00AC7BD5">
      <w:pPr>
        <w:numPr>
          <w:ilvl w:val="0"/>
          <w:numId w:val="20"/>
        </w:numPr>
        <w:tabs>
          <w:tab w:val="left" w:pos="930"/>
        </w:tabs>
        <w:jc w:val="both"/>
        <w:rPr>
          <w:rFonts w:ascii="Calibri Light" w:eastAsia="Times New Roman" w:hAnsi="Calibri Light" w:cs="Calibri Light"/>
          <w:kern w:val="3"/>
          <w:sz w:val="28"/>
          <w:szCs w:val="28"/>
          <w:lang w:eastAsia="zh-CN"/>
        </w:rPr>
      </w:pPr>
      <w:r w:rsidRPr="00AC7BD5">
        <w:rPr>
          <w:rFonts w:ascii="Calibri Light" w:eastAsia="Times New Roman" w:hAnsi="Calibri Light" w:cs="Calibri Light"/>
          <w:b/>
          <w:bCs/>
          <w:kern w:val="3"/>
          <w:sz w:val="28"/>
          <w:szCs w:val="28"/>
          <w:lang w:eastAsia="zh-CN"/>
        </w:rPr>
        <w:t>Precio</w:t>
      </w:r>
      <w:r w:rsidRPr="00AC7BD5">
        <w:rPr>
          <w:rFonts w:ascii="Calibri Light" w:eastAsia="Times New Roman" w:hAnsi="Calibri Light" w:cs="Calibri Light"/>
          <w:kern w:val="3"/>
          <w:sz w:val="28"/>
          <w:szCs w:val="28"/>
          <w:lang w:eastAsia="zh-CN"/>
        </w:rPr>
        <w:t xml:space="preserve"> </w:t>
      </w:r>
      <w:r w:rsidRPr="00AC7BD5">
        <w:rPr>
          <w:rFonts w:ascii="Calibri Light" w:eastAsia="Times New Roman" w:hAnsi="Calibri Light" w:cs="Calibri Light"/>
          <w:b/>
          <w:bCs/>
          <w:kern w:val="3"/>
          <w:sz w:val="28"/>
          <w:szCs w:val="28"/>
          <w:lang w:eastAsia="zh-CN"/>
        </w:rPr>
        <w:t>60 PUNTOS</w:t>
      </w:r>
    </w:p>
    <w:p w14:paraId="5BE916A8" w14:textId="37CB7EAA" w:rsidR="00AC7BD5" w:rsidRPr="00AC7BD5" w:rsidRDefault="00AC7BD5" w:rsidP="00AC7BD5">
      <w:pPr>
        <w:tabs>
          <w:tab w:val="left" w:pos="930"/>
        </w:tabs>
        <w:jc w:val="both"/>
        <w:rPr>
          <w:rFonts w:ascii="Calibri Light" w:eastAsia="Times New Roman" w:hAnsi="Calibri Light" w:cs="Calibri Light"/>
          <w:kern w:val="3"/>
          <w:sz w:val="28"/>
          <w:szCs w:val="28"/>
          <w:lang w:eastAsia="zh-CN"/>
        </w:rPr>
      </w:pPr>
      <w:r w:rsidRPr="00AC7BD5">
        <w:rPr>
          <w:rFonts w:ascii="Calibri Light" w:eastAsia="Times New Roman" w:hAnsi="Calibri Light" w:cs="Calibri Light"/>
          <w:kern w:val="3"/>
          <w:sz w:val="28"/>
          <w:szCs w:val="28"/>
          <w:lang w:eastAsia="zh-CN"/>
        </w:rPr>
        <w:t xml:space="preserve">A la oferta de menor precio total </w:t>
      </w:r>
      <w:r w:rsidR="00A750A6">
        <w:rPr>
          <w:rFonts w:ascii="Calibri Light" w:eastAsia="Times New Roman" w:hAnsi="Calibri Light" w:cs="Calibri Light"/>
          <w:kern w:val="3"/>
          <w:sz w:val="28"/>
          <w:szCs w:val="28"/>
          <w:lang w:eastAsia="zh-CN"/>
        </w:rPr>
        <w:t xml:space="preserve">(incluido el rubro 5 “extra”) </w:t>
      </w:r>
      <w:r w:rsidRPr="00AC7BD5">
        <w:rPr>
          <w:rFonts w:ascii="Calibri Light" w:eastAsia="Times New Roman" w:hAnsi="Calibri Light" w:cs="Calibri Light"/>
          <w:kern w:val="3"/>
          <w:sz w:val="28"/>
          <w:szCs w:val="28"/>
          <w:lang w:eastAsia="zh-CN"/>
        </w:rPr>
        <w:t>con impuestos y LLSS se le adjudicarán 60 puntos. A las restantes se le asignará el puntaje de acuerdo a la siguiente expresión:</w:t>
      </w:r>
    </w:p>
    <w:p w14:paraId="18170BB1" w14:textId="77777777" w:rsidR="00AC7BD5" w:rsidRPr="00AC7BD5" w:rsidRDefault="00AC7BD5" w:rsidP="00AC7BD5">
      <w:pPr>
        <w:tabs>
          <w:tab w:val="left" w:pos="930"/>
        </w:tabs>
        <w:jc w:val="both"/>
        <w:rPr>
          <w:rFonts w:ascii="Calibri Light" w:eastAsia="Times New Roman" w:hAnsi="Calibri Light" w:cs="Calibri Light"/>
          <w:kern w:val="3"/>
          <w:sz w:val="28"/>
          <w:szCs w:val="28"/>
          <w:lang w:val="es-ES_tradnl" w:eastAsia="zh-CN"/>
        </w:rPr>
      </w:pPr>
      <w:r w:rsidRPr="00AC7BD5">
        <w:rPr>
          <w:rFonts w:ascii="Calibri Light" w:eastAsia="Times New Roman" w:hAnsi="Calibri Light" w:cs="Calibri Light"/>
          <w:kern w:val="3"/>
          <w:sz w:val="28"/>
          <w:szCs w:val="28"/>
          <w:lang w:val="es-ES_tradnl" w:eastAsia="zh-CN"/>
        </w:rPr>
        <w:t xml:space="preserve">Puntaje oferta </w:t>
      </w:r>
      <w:r w:rsidRPr="00AC7BD5">
        <w:rPr>
          <w:rFonts w:ascii="Calibri Light" w:eastAsia="Times New Roman" w:hAnsi="Calibri Light" w:cs="Calibri Light"/>
          <w:i/>
          <w:kern w:val="3"/>
          <w:sz w:val="28"/>
          <w:szCs w:val="28"/>
          <w:lang w:val="es-ES_tradnl" w:eastAsia="zh-CN"/>
        </w:rPr>
        <w:t>n</w:t>
      </w:r>
      <w:r w:rsidRPr="00AC7BD5">
        <w:rPr>
          <w:rFonts w:ascii="Calibri Light" w:eastAsia="Times New Roman" w:hAnsi="Calibri Light" w:cs="Calibri Light"/>
          <w:kern w:val="3"/>
          <w:sz w:val="28"/>
          <w:szCs w:val="28"/>
          <w:vertAlign w:val="subscript"/>
          <w:lang w:val="es-ES_tradnl" w:eastAsia="zh-CN"/>
        </w:rPr>
        <w:t>=</w:t>
      </w:r>
      <w:r w:rsidRPr="00AC7BD5">
        <w:rPr>
          <w:rFonts w:ascii="Calibri Light" w:eastAsia="Times New Roman" w:hAnsi="Calibri Light" w:cs="Calibri Light"/>
          <w:kern w:val="3"/>
          <w:sz w:val="28"/>
          <w:szCs w:val="28"/>
          <w:lang w:val="es-ES_tradnl" w:eastAsia="zh-CN"/>
        </w:rPr>
        <w:t xml:space="preserve"> (60×Precio de oferta de menor precio) / precio oferta n</w:t>
      </w:r>
    </w:p>
    <w:p w14:paraId="6EE8A703" w14:textId="352C0338" w:rsidR="00AC7BD5" w:rsidRPr="00AC7BD5" w:rsidRDefault="00AC7BD5" w:rsidP="00AC7BD5">
      <w:pPr>
        <w:numPr>
          <w:ilvl w:val="0"/>
          <w:numId w:val="20"/>
        </w:numPr>
        <w:tabs>
          <w:tab w:val="left" w:pos="930"/>
        </w:tabs>
        <w:jc w:val="both"/>
        <w:rPr>
          <w:rFonts w:ascii="Calibri Light" w:eastAsia="Times New Roman" w:hAnsi="Calibri Light" w:cs="Calibri Light"/>
          <w:b/>
          <w:bCs/>
          <w:kern w:val="3"/>
          <w:sz w:val="28"/>
          <w:szCs w:val="28"/>
          <w:lang w:eastAsia="zh-CN"/>
        </w:rPr>
      </w:pPr>
      <w:r w:rsidRPr="00AC7BD5">
        <w:rPr>
          <w:rFonts w:ascii="Calibri Light" w:eastAsia="Times New Roman" w:hAnsi="Calibri Light" w:cs="Calibri Light"/>
          <w:b/>
          <w:bCs/>
          <w:kern w:val="3"/>
          <w:sz w:val="28"/>
          <w:szCs w:val="28"/>
          <w:lang w:eastAsia="zh-CN"/>
        </w:rPr>
        <w:lastRenderedPageBreak/>
        <w:t>Experiencia</w:t>
      </w:r>
      <w:r w:rsidRPr="00AC7BD5">
        <w:rPr>
          <w:rFonts w:ascii="Calibri Light" w:eastAsia="Times New Roman" w:hAnsi="Calibri Light" w:cs="Calibri Light"/>
          <w:b/>
          <w:bCs/>
          <w:kern w:val="3"/>
          <w:sz w:val="28"/>
          <w:szCs w:val="28"/>
          <w:lang w:eastAsia="zh-CN"/>
        </w:rPr>
        <w:tab/>
        <w:t>20 PUNTOS</w:t>
      </w:r>
    </w:p>
    <w:p w14:paraId="5CA19069" w14:textId="0F9124CC" w:rsidR="00AC7BD5" w:rsidRPr="00AC7BD5" w:rsidRDefault="00AC7BD5" w:rsidP="00AC7BD5">
      <w:pPr>
        <w:tabs>
          <w:tab w:val="left" w:pos="930"/>
        </w:tabs>
        <w:jc w:val="both"/>
        <w:rPr>
          <w:rFonts w:ascii="Calibri Light" w:eastAsia="Times New Roman" w:hAnsi="Calibri Light" w:cs="Calibri Light"/>
          <w:kern w:val="3"/>
          <w:sz w:val="28"/>
          <w:szCs w:val="28"/>
          <w:lang w:eastAsia="zh-CN"/>
        </w:rPr>
      </w:pPr>
      <w:r w:rsidRPr="00AC7BD5">
        <w:rPr>
          <w:rFonts w:ascii="Calibri Light" w:eastAsia="Times New Roman" w:hAnsi="Calibri Light" w:cs="Calibri Light"/>
          <w:kern w:val="3"/>
          <w:sz w:val="28"/>
          <w:szCs w:val="28"/>
          <w:lang w:eastAsia="zh-CN"/>
        </w:rPr>
        <w:t xml:space="preserve">Trabajos realizados por la empresa en los últimos </w:t>
      </w:r>
      <w:r w:rsidR="0017119C">
        <w:rPr>
          <w:rFonts w:ascii="Calibri Light" w:eastAsia="Times New Roman" w:hAnsi="Calibri Light" w:cs="Calibri Light"/>
          <w:kern w:val="3"/>
          <w:sz w:val="28"/>
          <w:szCs w:val="28"/>
          <w:lang w:eastAsia="zh-CN"/>
        </w:rPr>
        <w:t xml:space="preserve">5 </w:t>
      </w:r>
      <w:r w:rsidRPr="00AC7BD5">
        <w:rPr>
          <w:rFonts w:ascii="Calibri Light" w:eastAsia="Times New Roman" w:hAnsi="Calibri Light" w:cs="Calibri Light"/>
          <w:kern w:val="3"/>
          <w:sz w:val="28"/>
          <w:szCs w:val="28"/>
          <w:lang w:eastAsia="zh-CN"/>
        </w:rPr>
        <w:t xml:space="preserve">años (obras civiles o industriales, trabajo en altura acorde a esta obra) </w:t>
      </w:r>
    </w:p>
    <w:p w14:paraId="34F996CC" w14:textId="5630C241" w:rsidR="00AC7BD5" w:rsidRPr="005453D0" w:rsidRDefault="00AC7BD5" w:rsidP="00AC7BD5">
      <w:pPr>
        <w:numPr>
          <w:ilvl w:val="0"/>
          <w:numId w:val="20"/>
        </w:numPr>
        <w:tabs>
          <w:tab w:val="left" w:pos="930"/>
        </w:tabs>
        <w:jc w:val="both"/>
        <w:rPr>
          <w:rFonts w:ascii="Calibri Light" w:eastAsia="Times New Roman" w:hAnsi="Calibri Light" w:cs="Calibri Light"/>
          <w:b/>
          <w:bCs/>
          <w:kern w:val="3"/>
          <w:sz w:val="28"/>
          <w:szCs w:val="28"/>
          <w:lang w:eastAsia="zh-CN"/>
        </w:rPr>
      </w:pPr>
      <w:r w:rsidRPr="005453D0">
        <w:rPr>
          <w:rFonts w:ascii="Calibri Light" w:eastAsia="Times New Roman" w:hAnsi="Calibri Light" w:cs="Calibri Light"/>
          <w:b/>
          <w:bCs/>
          <w:kern w:val="3"/>
          <w:sz w:val="28"/>
          <w:szCs w:val="28"/>
          <w:lang w:eastAsia="zh-CN"/>
        </w:rPr>
        <w:t>Equipamiento  20 PUNTOS</w:t>
      </w:r>
    </w:p>
    <w:p w14:paraId="67D66F18" w14:textId="48890251" w:rsidR="00A14E55" w:rsidRDefault="00AC7BD5" w:rsidP="00F41F5B">
      <w:pPr>
        <w:tabs>
          <w:tab w:val="left" w:pos="930"/>
        </w:tabs>
        <w:jc w:val="both"/>
        <w:rPr>
          <w:rFonts w:ascii="Calibri Light" w:eastAsia="Times New Roman" w:hAnsi="Calibri Light" w:cs="Calibri Light"/>
          <w:b/>
          <w:bCs/>
          <w:kern w:val="3"/>
          <w:sz w:val="28"/>
          <w:szCs w:val="28"/>
          <w:lang w:eastAsia="zh-CN"/>
        </w:rPr>
      </w:pPr>
      <w:r w:rsidRPr="005453D0">
        <w:rPr>
          <w:rFonts w:ascii="Calibri Light" w:eastAsia="Times New Roman" w:hAnsi="Calibri Light" w:cs="Calibri Light"/>
          <w:kern w:val="3"/>
          <w:sz w:val="28"/>
          <w:szCs w:val="28"/>
          <w:lang w:eastAsia="zh-CN"/>
        </w:rPr>
        <w:t xml:space="preserve">Se evaluará los equipamientos </w:t>
      </w:r>
      <w:r w:rsidR="005453D0" w:rsidRPr="005453D0">
        <w:rPr>
          <w:rFonts w:ascii="Calibri Light" w:eastAsia="Times New Roman" w:hAnsi="Calibri Light" w:cs="Calibri Light"/>
          <w:kern w:val="3"/>
          <w:sz w:val="28"/>
          <w:szCs w:val="28"/>
          <w:lang w:eastAsia="zh-CN"/>
        </w:rPr>
        <w:t>de que disponga</w:t>
      </w:r>
      <w:r w:rsidRPr="005453D0">
        <w:rPr>
          <w:rFonts w:ascii="Calibri Light" w:eastAsia="Times New Roman" w:hAnsi="Calibri Light" w:cs="Calibri Light"/>
          <w:kern w:val="3"/>
          <w:sz w:val="28"/>
          <w:szCs w:val="28"/>
          <w:lang w:eastAsia="zh-CN"/>
        </w:rPr>
        <w:t xml:space="preserve"> la empresa y que cumplan con los requerimientos para el trabajo en esta obra</w:t>
      </w:r>
      <w:r w:rsidR="005453D0" w:rsidRPr="005453D0">
        <w:rPr>
          <w:rFonts w:ascii="Calibri Light" w:eastAsia="Times New Roman" w:hAnsi="Calibri Light" w:cs="Calibri Light"/>
          <w:kern w:val="3"/>
          <w:sz w:val="28"/>
          <w:szCs w:val="28"/>
          <w:lang w:eastAsia="zh-CN"/>
        </w:rPr>
        <w:t>, especialmente aquellos equipos que permitan la ejecución de las obras en el menor plazo</w:t>
      </w:r>
      <w:r w:rsidR="005453D0">
        <w:rPr>
          <w:rFonts w:ascii="Calibri Light" w:eastAsia="Times New Roman" w:hAnsi="Calibri Light" w:cs="Calibri Light"/>
          <w:kern w:val="3"/>
          <w:sz w:val="28"/>
          <w:szCs w:val="28"/>
          <w:lang w:eastAsia="zh-CN"/>
        </w:rPr>
        <w:t xml:space="preserve"> posible.- </w:t>
      </w:r>
    </w:p>
    <w:p w14:paraId="53520A5D" w14:textId="56A0AD8D" w:rsidR="00385C51" w:rsidRDefault="00A14E55" w:rsidP="00CA567F">
      <w:pPr>
        <w:tabs>
          <w:tab w:val="left" w:pos="930"/>
        </w:tabs>
        <w:jc w:val="both"/>
        <w:rPr>
          <w:rFonts w:ascii="Calibri Light" w:hAnsi="Calibri Light" w:cs="Calibri Light"/>
          <w:b/>
          <w:bCs/>
          <w:sz w:val="28"/>
          <w:szCs w:val="28"/>
          <w:lang w:val="es-419"/>
        </w:rPr>
      </w:pPr>
      <w:r>
        <w:rPr>
          <w:rFonts w:ascii="Calibri Light" w:eastAsia="Times New Roman" w:hAnsi="Calibri Light" w:cs="Calibri Light"/>
          <w:b/>
          <w:bCs/>
          <w:kern w:val="3"/>
          <w:sz w:val="28"/>
          <w:szCs w:val="28"/>
          <w:lang w:eastAsia="zh-CN"/>
        </w:rPr>
        <w:t xml:space="preserve">6.4 </w:t>
      </w:r>
      <w:r w:rsidR="00605072" w:rsidRPr="00605072">
        <w:rPr>
          <w:rFonts w:ascii="Calibri Light" w:hAnsi="Calibri Light" w:cs="Calibri Light"/>
          <w:sz w:val="28"/>
          <w:szCs w:val="28"/>
          <w:lang w:val="es-UY"/>
        </w:rPr>
        <w:t>La Intendencia Departamental de Treinta y Tres podrá considerar como aspecto preponderante para rechazar una oferta: los antecedentes de los oferentes relacionados con la conducta comercial y/o contrataciones anteriores; falta de antecedentes; o existiendo, que carezcan éstos de relación directa con el objetivo principal del llamado. El Organismo se reserva el derecho de realizar por su cuenta las averiguaciones pertinentes a fin de constatar la veracidad de la información presentada en la oferta, así como las consultas necesarias al oferente</w:t>
      </w:r>
      <w:r w:rsidR="005856BD">
        <w:rPr>
          <w:rFonts w:ascii="Calibri Light" w:hAnsi="Calibri Light" w:cs="Calibri Light"/>
          <w:sz w:val="28"/>
          <w:szCs w:val="28"/>
          <w:lang w:val="es-UY"/>
        </w:rPr>
        <w:t>.-</w:t>
      </w:r>
    </w:p>
    <w:p w14:paraId="1EB6670E" w14:textId="77777777" w:rsidR="00CA567F" w:rsidRP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b/>
          <w:bCs/>
          <w:sz w:val="28"/>
          <w:szCs w:val="28"/>
          <w:lang w:val="es-419"/>
        </w:rPr>
        <w:t>6.5 Institutos de mejora de oferta y negociaciones</w:t>
      </w:r>
      <w:r w:rsidRPr="00CA567F">
        <w:rPr>
          <w:rFonts w:ascii="Calibri Light" w:hAnsi="Calibri Light" w:cs="Calibri Light"/>
          <w:sz w:val="28"/>
          <w:szCs w:val="28"/>
          <w:lang w:val="es-419"/>
        </w:rPr>
        <w:t>: La Intendencia Departamental de Treinta y Tres se reserva el derecho a la utilización de los mencionados institutos cuando lo considere conveniente para el interés de la Administración, de acuerdo con lo dispuesto por el artículo 66 del TOCAF.-</w:t>
      </w:r>
    </w:p>
    <w:p w14:paraId="214CF3EA" w14:textId="77777777" w:rsidR="00B84781" w:rsidRDefault="00CA567F" w:rsidP="00CA567F">
      <w:pPr>
        <w:tabs>
          <w:tab w:val="left" w:pos="930"/>
        </w:tabs>
        <w:jc w:val="both"/>
        <w:rPr>
          <w:rFonts w:ascii="Calibri Light" w:hAnsi="Calibri Light" w:cs="Calibri Light"/>
          <w:b/>
          <w:bCs/>
          <w:sz w:val="28"/>
          <w:szCs w:val="28"/>
          <w:u w:val="single"/>
          <w:lang w:val="es-419"/>
        </w:rPr>
      </w:pPr>
      <w:r w:rsidRPr="00CA567F">
        <w:rPr>
          <w:rFonts w:ascii="Calibri Light" w:hAnsi="Calibri Light" w:cs="Calibri Light"/>
          <w:b/>
          <w:bCs/>
          <w:sz w:val="28"/>
          <w:szCs w:val="28"/>
          <w:lang w:val="es-419"/>
        </w:rPr>
        <w:t xml:space="preserve">ARTICULO 7º </w:t>
      </w:r>
      <w:r w:rsidR="00B84781">
        <w:rPr>
          <w:rFonts w:ascii="Calibri Light" w:hAnsi="Calibri Light" w:cs="Calibri Light"/>
          <w:b/>
          <w:bCs/>
          <w:sz w:val="28"/>
          <w:szCs w:val="28"/>
          <w:u w:val="single"/>
          <w:lang w:val="es-419"/>
        </w:rPr>
        <w:t>REGIMEN</w:t>
      </w:r>
      <w:r w:rsidR="00B84781" w:rsidRPr="00B84781">
        <w:rPr>
          <w:rFonts w:ascii="Calibri Light" w:hAnsi="Calibri Light" w:cs="Calibri Light"/>
          <w:b/>
          <w:bCs/>
          <w:sz w:val="28"/>
          <w:szCs w:val="28"/>
          <w:u w:val="single"/>
          <w:lang w:val="es-419"/>
        </w:rPr>
        <w:t xml:space="preserve"> DE PREFERENCIA</w:t>
      </w:r>
    </w:p>
    <w:p w14:paraId="3CB9975B" w14:textId="77777777" w:rsidR="00B84781" w:rsidRPr="00B84781" w:rsidRDefault="00B84781" w:rsidP="00B84781">
      <w:pPr>
        <w:tabs>
          <w:tab w:val="left" w:pos="930"/>
        </w:tabs>
        <w:jc w:val="both"/>
        <w:rPr>
          <w:rFonts w:ascii="Calibri Light" w:hAnsi="Calibri Light" w:cs="Calibri Light"/>
          <w:sz w:val="28"/>
          <w:szCs w:val="28"/>
          <w:lang w:val="es-419"/>
        </w:rPr>
      </w:pPr>
      <w:r w:rsidRPr="00B84781">
        <w:rPr>
          <w:rFonts w:ascii="Calibri Light" w:hAnsi="Calibri Light" w:cs="Calibri Light"/>
          <w:sz w:val="28"/>
          <w:szCs w:val="28"/>
          <w:lang w:val="es-419"/>
        </w:rPr>
        <w:t>Se deberá tener en cuenta</w:t>
      </w:r>
      <w:r w:rsidR="00584817">
        <w:rPr>
          <w:rFonts w:ascii="Calibri Light" w:hAnsi="Calibri Light" w:cs="Calibri Light"/>
          <w:sz w:val="28"/>
          <w:szCs w:val="28"/>
          <w:lang w:val="es-419"/>
        </w:rPr>
        <w:t>, en cuanto corresponda,</w:t>
      </w:r>
      <w:r w:rsidRPr="00B84781">
        <w:rPr>
          <w:rFonts w:ascii="Calibri Light" w:hAnsi="Calibri Light" w:cs="Calibri Light"/>
          <w:sz w:val="28"/>
          <w:szCs w:val="28"/>
          <w:lang w:val="es-419"/>
        </w:rPr>
        <w:t xml:space="preserve"> lo establecido por los Arts. 43 y 44 de la Ley 18.362 de 6 de octubre de 2008 reglamentado por el Decreto del Poder Ejecutivo No. 371/010 de 14 de diciembre de 2010 y disposiciones concordantes y/o complementarias. Para la aplicación del beneficio, el oferente deberá presentar conjuntamente con su oferta:</w:t>
      </w:r>
    </w:p>
    <w:p w14:paraId="7F9DF7E1" w14:textId="77777777" w:rsidR="00B84781" w:rsidRPr="00B84781" w:rsidRDefault="00B84781" w:rsidP="00B84781">
      <w:pPr>
        <w:tabs>
          <w:tab w:val="left" w:pos="930"/>
        </w:tabs>
        <w:jc w:val="both"/>
        <w:rPr>
          <w:rFonts w:ascii="Calibri Light" w:hAnsi="Calibri Light" w:cs="Calibri Light"/>
          <w:sz w:val="28"/>
          <w:szCs w:val="28"/>
          <w:lang w:val="es-419"/>
        </w:rPr>
      </w:pPr>
      <w:r w:rsidRPr="00B84781">
        <w:rPr>
          <w:rFonts w:ascii="Calibri Light" w:hAnsi="Calibri Light" w:cs="Calibri Light"/>
          <w:sz w:val="28"/>
          <w:szCs w:val="28"/>
          <w:lang w:val="es-419"/>
        </w:rPr>
        <w:t xml:space="preserve"> a) Certificado expedido por DINAPYME que acredite su condición de MIPYME y la participación en el Subprograma de Contratación para el Desarrollo otorgado al amparo del Art. 4 y concordantes del Decreto 371/010. La no acreditación de la condición de MIPYME y la correspondiente participación en el referido subprograma mediante el mencionado certificado, implicará el no otorgamiento de dicho beneficio hacia la empresa oferente, considerando a la misma como no MIPYME.</w:t>
      </w:r>
    </w:p>
    <w:p w14:paraId="7580CD4D" w14:textId="77777777" w:rsidR="00B84781" w:rsidRPr="00B84781" w:rsidRDefault="00B84781" w:rsidP="00B84781">
      <w:pPr>
        <w:tabs>
          <w:tab w:val="left" w:pos="930"/>
        </w:tabs>
        <w:jc w:val="both"/>
        <w:rPr>
          <w:rFonts w:ascii="Calibri Light" w:hAnsi="Calibri Light" w:cs="Calibri Light"/>
          <w:sz w:val="28"/>
          <w:szCs w:val="28"/>
          <w:lang w:val="es-419"/>
        </w:rPr>
      </w:pPr>
      <w:r w:rsidRPr="00B84781">
        <w:rPr>
          <w:rFonts w:ascii="Calibri Light" w:hAnsi="Calibri Light" w:cs="Calibri Light"/>
          <w:sz w:val="28"/>
          <w:szCs w:val="28"/>
          <w:lang w:val="es-419"/>
        </w:rPr>
        <w:lastRenderedPageBreak/>
        <w:t xml:space="preserve"> b) Cuando el (los) servicio(s) incluya(n) el suministro de bienes, a los efectos de obtener la preferencia el proponente deberá obligatoriamente presentar una Declaración Jurada que acredite el porcentaje de integración nacional de los mismos conforme a lo dispuesto en el Art. 8 del Decreto 371/010. </w:t>
      </w:r>
    </w:p>
    <w:p w14:paraId="3F67D943" w14:textId="77777777" w:rsidR="00B84781" w:rsidRPr="00B84781" w:rsidRDefault="00B84781" w:rsidP="00B84781">
      <w:pPr>
        <w:tabs>
          <w:tab w:val="left" w:pos="930"/>
        </w:tabs>
        <w:jc w:val="both"/>
        <w:rPr>
          <w:rFonts w:ascii="Calibri Light" w:hAnsi="Calibri Light" w:cs="Calibri Light"/>
          <w:sz w:val="28"/>
          <w:szCs w:val="28"/>
          <w:lang w:val="es-419"/>
        </w:rPr>
      </w:pPr>
      <w:r w:rsidRPr="00B84781">
        <w:rPr>
          <w:rFonts w:ascii="Calibri Light" w:hAnsi="Calibri Light" w:cs="Calibri Light"/>
          <w:sz w:val="28"/>
          <w:szCs w:val="28"/>
          <w:lang w:val="es-419"/>
        </w:rPr>
        <w:t>De no brindarse la información requerida, la Administración no aplicará la preferencia. En caso que el oferente desee acogerse al mecanismo de reserva de mercado previsto en el Art. 11 Del decreto 371/010 deberá indicarlo en forma explícita en su oferta.</w:t>
      </w:r>
    </w:p>
    <w:p w14:paraId="07171AC3" w14:textId="77777777" w:rsidR="00CA567F" w:rsidRPr="00CA567F" w:rsidRDefault="00B84781" w:rsidP="00CA567F">
      <w:pPr>
        <w:tabs>
          <w:tab w:val="left" w:pos="930"/>
        </w:tabs>
        <w:jc w:val="both"/>
        <w:rPr>
          <w:rFonts w:ascii="Calibri Light" w:hAnsi="Calibri Light" w:cs="Calibri Light"/>
          <w:b/>
          <w:bCs/>
          <w:sz w:val="28"/>
          <w:szCs w:val="28"/>
          <w:u w:val="single"/>
          <w:lang w:val="es-419"/>
        </w:rPr>
      </w:pPr>
      <w:r>
        <w:rPr>
          <w:rFonts w:ascii="Calibri Light" w:hAnsi="Calibri Light" w:cs="Calibri Light"/>
          <w:b/>
          <w:bCs/>
          <w:sz w:val="28"/>
          <w:szCs w:val="28"/>
          <w:lang w:val="es-419"/>
        </w:rPr>
        <w:t xml:space="preserve">ARTICULO 8º </w:t>
      </w:r>
      <w:r w:rsidR="00CA567F" w:rsidRPr="00CA567F">
        <w:rPr>
          <w:rFonts w:ascii="Calibri Light" w:hAnsi="Calibri Light" w:cs="Calibri Light"/>
          <w:b/>
          <w:bCs/>
          <w:sz w:val="28"/>
          <w:szCs w:val="28"/>
          <w:u w:val="single"/>
        </w:rPr>
        <w:t>ADJUDICACION</w:t>
      </w:r>
    </w:p>
    <w:p w14:paraId="7028A529" w14:textId="43315B25" w:rsidR="00CA567F" w:rsidRPr="00CB38B8"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b/>
          <w:bCs/>
          <w:sz w:val="28"/>
          <w:szCs w:val="28"/>
          <w:lang w:val="es-419"/>
        </w:rPr>
        <w:t xml:space="preserve"> </w:t>
      </w:r>
      <w:r w:rsidR="00B84781">
        <w:rPr>
          <w:rFonts w:ascii="Calibri Light" w:hAnsi="Calibri Light" w:cs="Calibri Light"/>
          <w:b/>
          <w:bCs/>
          <w:sz w:val="28"/>
          <w:szCs w:val="28"/>
          <w:lang w:val="es-419"/>
        </w:rPr>
        <w:t>8</w:t>
      </w:r>
      <w:r w:rsidRPr="00CA567F">
        <w:rPr>
          <w:rFonts w:ascii="Calibri Light" w:hAnsi="Calibri Light" w:cs="Calibri Light"/>
          <w:b/>
          <w:bCs/>
          <w:sz w:val="28"/>
          <w:szCs w:val="28"/>
          <w:lang w:val="es-419"/>
        </w:rPr>
        <w:t>.1</w:t>
      </w:r>
      <w:r w:rsidRPr="00CA567F">
        <w:rPr>
          <w:rFonts w:ascii="Calibri Light" w:hAnsi="Calibri Light" w:cs="Calibri Light"/>
          <w:sz w:val="28"/>
          <w:szCs w:val="28"/>
          <w:lang w:val="es-419"/>
        </w:rPr>
        <w:t xml:space="preserve"> </w:t>
      </w:r>
      <w:r w:rsidRPr="00CB38B8">
        <w:rPr>
          <w:rFonts w:ascii="Calibri Light" w:hAnsi="Calibri Light" w:cs="Calibri Light"/>
          <w:sz w:val="28"/>
          <w:szCs w:val="28"/>
          <w:lang w:val="es-419"/>
        </w:rPr>
        <w:t xml:space="preserve">La Intendencia Departamental de Treinta y Tres adjudicará hasta las cantidades solicitadas en la licitación a la oferta que obtenga mayor puntaje y considere más conveniente, previo estudio de las presentadas y el asesoramiento técnico de la Comisión Asesora de Adjudicación (en caso de corresponder), sin perjuicio de la aplicación de Mejora de Ofertas y de la posibilidad de entablar negociaciones con aquellos oferentes que precalifiquen a tal efecto, cuando existan ofertas similares, en los términos y condiciones establecidos por el artículo 66 del TOCAF.- </w:t>
      </w:r>
    </w:p>
    <w:p w14:paraId="6E968075" w14:textId="4EA71851" w:rsidR="000C11A6" w:rsidRDefault="00B84781" w:rsidP="00CA567F">
      <w:pPr>
        <w:tabs>
          <w:tab w:val="left" w:pos="930"/>
        </w:tabs>
        <w:jc w:val="both"/>
        <w:rPr>
          <w:rFonts w:ascii="Calibri Light" w:hAnsi="Calibri Light" w:cs="Calibri Light"/>
          <w:b/>
          <w:bCs/>
          <w:sz w:val="28"/>
          <w:szCs w:val="28"/>
          <w:lang w:val="es-419"/>
        </w:rPr>
      </w:pPr>
      <w:r>
        <w:rPr>
          <w:rFonts w:ascii="Calibri Light" w:hAnsi="Calibri Light" w:cs="Calibri Light"/>
          <w:b/>
          <w:bCs/>
          <w:sz w:val="28"/>
          <w:szCs w:val="28"/>
          <w:lang w:val="es-419"/>
        </w:rPr>
        <w:t>8.</w:t>
      </w:r>
      <w:r w:rsidR="00CA567F" w:rsidRPr="00CA567F">
        <w:rPr>
          <w:rFonts w:ascii="Calibri Light" w:hAnsi="Calibri Light" w:cs="Calibri Light"/>
          <w:b/>
          <w:bCs/>
          <w:sz w:val="28"/>
          <w:szCs w:val="28"/>
          <w:lang w:val="es-419"/>
        </w:rPr>
        <w:t>2</w:t>
      </w:r>
      <w:r w:rsidR="00CA567F" w:rsidRPr="00CA567F">
        <w:rPr>
          <w:rFonts w:ascii="Calibri Light" w:hAnsi="Calibri Light" w:cs="Calibri Light"/>
          <w:sz w:val="28"/>
          <w:szCs w:val="28"/>
          <w:lang w:val="es-419"/>
        </w:rPr>
        <w:t xml:space="preserve"> El organismo se reserva el derecho de aceptar total o parcialmente la o las ofertas que a su juicio sean más convenientes para sus intereses o las necesidades del servicio, (aunque no sea la de menor precio), así como el de rechazarlas todas.</w:t>
      </w:r>
      <w:r w:rsidR="00274F5B">
        <w:rPr>
          <w:rFonts w:ascii="Calibri Light" w:hAnsi="Calibri Light" w:cs="Calibri Light"/>
          <w:b/>
          <w:bCs/>
          <w:sz w:val="28"/>
          <w:szCs w:val="28"/>
          <w:lang w:val="es-419"/>
        </w:rPr>
        <w:t xml:space="preserve"> </w:t>
      </w:r>
    </w:p>
    <w:p w14:paraId="0FD6A385" w14:textId="6228921C" w:rsidR="003741F4" w:rsidRPr="003741F4" w:rsidRDefault="003741F4" w:rsidP="00CA567F">
      <w:pPr>
        <w:tabs>
          <w:tab w:val="left" w:pos="930"/>
        </w:tabs>
        <w:jc w:val="both"/>
        <w:rPr>
          <w:rFonts w:ascii="Calibri Light" w:hAnsi="Calibri Light" w:cs="Calibri Light"/>
          <w:sz w:val="28"/>
          <w:szCs w:val="28"/>
          <w:lang w:val="es-419"/>
        </w:rPr>
      </w:pPr>
      <w:r>
        <w:rPr>
          <w:rFonts w:ascii="Calibri Light" w:hAnsi="Calibri Light" w:cs="Calibri Light"/>
          <w:b/>
          <w:bCs/>
          <w:sz w:val="28"/>
          <w:szCs w:val="28"/>
          <w:lang w:val="es-419"/>
        </w:rPr>
        <w:t xml:space="preserve">8.3 </w:t>
      </w:r>
      <w:r>
        <w:rPr>
          <w:rFonts w:ascii="Calibri Light" w:hAnsi="Calibri Light" w:cs="Calibri Light"/>
          <w:sz w:val="28"/>
          <w:szCs w:val="28"/>
          <w:lang w:val="es-419"/>
        </w:rPr>
        <w:t>A exclusivo juicio de la administración</w:t>
      </w:r>
      <w:r w:rsidR="006B4E43">
        <w:rPr>
          <w:rFonts w:ascii="Calibri Light" w:hAnsi="Calibri Light" w:cs="Calibri Light"/>
          <w:sz w:val="28"/>
          <w:szCs w:val="28"/>
          <w:lang w:val="es-419"/>
        </w:rPr>
        <w:t xml:space="preserve"> podrá adjudicarse parcialmente el objeto de la presente licitación</w:t>
      </w:r>
      <w:r w:rsidR="00302F2E">
        <w:rPr>
          <w:rFonts w:ascii="Calibri Light" w:hAnsi="Calibri Light" w:cs="Calibri Light"/>
          <w:sz w:val="28"/>
          <w:szCs w:val="28"/>
          <w:lang w:val="es-419"/>
        </w:rPr>
        <w:t xml:space="preserve"> </w:t>
      </w:r>
      <w:r w:rsidR="008D256B">
        <w:rPr>
          <w:rFonts w:ascii="Calibri Light" w:hAnsi="Calibri Light" w:cs="Calibri Light"/>
          <w:sz w:val="28"/>
          <w:szCs w:val="28"/>
          <w:lang w:val="es-419"/>
        </w:rPr>
        <w:t xml:space="preserve">y no </w:t>
      </w:r>
      <w:r w:rsidR="00E33CDA">
        <w:rPr>
          <w:rFonts w:ascii="Calibri Light" w:hAnsi="Calibri Light" w:cs="Calibri Light"/>
          <w:sz w:val="28"/>
          <w:szCs w:val="28"/>
          <w:lang w:val="es-419"/>
        </w:rPr>
        <w:t>contratar</w:t>
      </w:r>
      <w:r w:rsidR="008D256B">
        <w:rPr>
          <w:rFonts w:ascii="Calibri Light" w:hAnsi="Calibri Light" w:cs="Calibri Light"/>
          <w:sz w:val="28"/>
          <w:szCs w:val="28"/>
          <w:lang w:val="es-419"/>
        </w:rPr>
        <w:t xml:space="preserve"> el rubro 5 “extra”.- </w:t>
      </w:r>
    </w:p>
    <w:p w14:paraId="2EDC40CA" w14:textId="43CDDC94" w:rsidR="006F00E4" w:rsidRDefault="006F00E4" w:rsidP="006F00E4">
      <w:pPr>
        <w:tabs>
          <w:tab w:val="left" w:pos="930"/>
        </w:tabs>
        <w:jc w:val="both"/>
        <w:rPr>
          <w:rFonts w:ascii="Calibri Light" w:hAnsi="Calibri Light" w:cs="Calibri Light"/>
          <w:sz w:val="28"/>
          <w:szCs w:val="28"/>
          <w:lang w:val="es-ES_tradnl"/>
        </w:rPr>
      </w:pPr>
      <w:r w:rsidRPr="00771A0F">
        <w:rPr>
          <w:rFonts w:ascii="Calibri Light" w:hAnsi="Calibri Light" w:cs="Calibri Light"/>
          <w:b/>
          <w:bCs/>
          <w:sz w:val="28"/>
          <w:szCs w:val="28"/>
        </w:rPr>
        <w:t>8.</w:t>
      </w:r>
      <w:r w:rsidR="002749FA">
        <w:rPr>
          <w:rFonts w:ascii="Calibri Light" w:hAnsi="Calibri Light" w:cs="Calibri Light"/>
          <w:b/>
          <w:bCs/>
          <w:sz w:val="28"/>
          <w:szCs w:val="28"/>
        </w:rPr>
        <w:t>4</w:t>
      </w:r>
      <w:r>
        <w:rPr>
          <w:rFonts w:ascii="Calibri Light" w:hAnsi="Calibri Light" w:cs="Calibri Light"/>
          <w:sz w:val="28"/>
          <w:szCs w:val="28"/>
        </w:rPr>
        <w:t xml:space="preserve"> </w:t>
      </w:r>
      <w:r w:rsidRPr="006F00E4">
        <w:rPr>
          <w:rFonts w:ascii="Calibri Light" w:hAnsi="Calibri Light" w:cs="Calibri Light"/>
          <w:sz w:val="28"/>
          <w:szCs w:val="28"/>
        </w:rPr>
        <w:t xml:space="preserve">El oferente que resulte seleccionado, deberá haber adquirido el estado de ACTIVO en el RUPE; de no ser así, se otorgará un plazo de 3 días hábiles contados a partir del día siguiente a la notificación de adjudicación, a fin de que el mismo adquiera dicho estado, bajo apercibimiento de adjudicar este llamado al siguiente mejor oferente. </w:t>
      </w:r>
      <w:r w:rsidRPr="006F00E4">
        <w:rPr>
          <w:rFonts w:ascii="Calibri Light" w:hAnsi="Calibri Light" w:cs="Calibri Light"/>
          <w:sz w:val="28"/>
          <w:szCs w:val="28"/>
          <w:lang w:val="es-ES_tradnl"/>
        </w:rPr>
        <w:t xml:space="preserve"> </w:t>
      </w:r>
    </w:p>
    <w:p w14:paraId="79BDEA12" w14:textId="5DB025AA" w:rsidR="00851C3C" w:rsidRPr="00851C3C" w:rsidRDefault="00851C3C" w:rsidP="006F00E4">
      <w:pPr>
        <w:tabs>
          <w:tab w:val="left" w:pos="930"/>
        </w:tabs>
        <w:jc w:val="both"/>
        <w:rPr>
          <w:rFonts w:ascii="Calibri Light" w:hAnsi="Calibri Light" w:cs="Calibri Light"/>
          <w:sz w:val="28"/>
          <w:szCs w:val="28"/>
        </w:rPr>
      </w:pPr>
      <w:r w:rsidRPr="00851C3C">
        <w:rPr>
          <w:rFonts w:ascii="Calibri Light" w:hAnsi="Calibri Light" w:cs="Calibri Light"/>
          <w:b/>
          <w:bCs/>
          <w:sz w:val="28"/>
          <w:szCs w:val="28"/>
        </w:rPr>
        <w:t xml:space="preserve">8.4 </w:t>
      </w:r>
      <w:r>
        <w:rPr>
          <w:rFonts w:ascii="Calibri Light" w:hAnsi="Calibri Light" w:cs="Calibri Light"/>
          <w:b/>
          <w:bCs/>
          <w:sz w:val="28"/>
          <w:szCs w:val="28"/>
        </w:rPr>
        <w:t>Exención de responsabilidad e interpretación.</w:t>
      </w:r>
      <w:r w:rsidRPr="00851C3C">
        <w:rPr>
          <w:rFonts w:ascii="Calibri Light" w:hAnsi="Calibri Light" w:cs="Calibri Light"/>
          <w:sz w:val="28"/>
          <w:szCs w:val="28"/>
        </w:rPr>
        <w:t xml:space="preserve"> La Administración podrá desistir del llamado en cualquier etapa de su realización, o podrá desestimar todas las ofertas. Ninguna de estas decisiones generará derecho alguno de los participantes a reclamar por gastos, honorarios o indemnizaciones por </w:t>
      </w:r>
      <w:r w:rsidRPr="00851C3C">
        <w:rPr>
          <w:rFonts w:ascii="Calibri Light" w:hAnsi="Calibri Light" w:cs="Calibri Light"/>
          <w:sz w:val="28"/>
          <w:szCs w:val="28"/>
        </w:rPr>
        <w:lastRenderedPageBreak/>
        <w:t>daños y perjuicios. Toda cláusula imprecisa, ambigua, contradictoria u oscura a criterio de la Administración, se interpretará en el sentido más favorable a ésta.-</w:t>
      </w:r>
    </w:p>
    <w:p w14:paraId="42C4E1C2" w14:textId="77777777" w:rsidR="00CA567F" w:rsidRPr="00CA567F" w:rsidRDefault="00CA567F" w:rsidP="00CA567F">
      <w:pPr>
        <w:tabs>
          <w:tab w:val="left" w:pos="930"/>
        </w:tabs>
        <w:jc w:val="both"/>
        <w:rPr>
          <w:rFonts w:ascii="Calibri Light" w:hAnsi="Calibri Light" w:cs="Calibri Light"/>
          <w:b/>
          <w:bCs/>
          <w:sz w:val="28"/>
          <w:szCs w:val="28"/>
          <w:u w:val="single"/>
          <w:lang w:val="es-419"/>
        </w:rPr>
      </w:pPr>
      <w:r w:rsidRPr="00CA567F">
        <w:rPr>
          <w:rFonts w:ascii="Calibri Light" w:hAnsi="Calibri Light" w:cs="Calibri Light"/>
          <w:b/>
          <w:bCs/>
          <w:sz w:val="28"/>
          <w:szCs w:val="28"/>
          <w:lang w:val="es-419"/>
        </w:rPr>
        <w:t xml:space="preserve">ARTICULO </w:t>
      </w:r>
      <w:r w:rsidR="00B84781">
        <w:rPr>
          <w:rFonts w:ascii="Calibri Light" w:hAnsi="Calibri Light" w:cs="Calibri Light"/>
          <w:b/>
          <w:bCs/>
          <w:sz w:val="28"/>
          <w:szCs w:val="28"/>
          <w:lang w:val="es-419"/>
        </w:rPr>
        <w:t>9</w:t>
      </w:r>
      <w:r w:rsidRPr="00CA567F">
        <w:rPr>
          <w:rFonts w:ascii="Calibri Light" w:hAnsi="Calibri Light" w:cs="Calibri Light"/>
          <w:b/>
          <w:bCs/>
          <w:sz w:val="28"/>
          <w:szCs w:val="28"/>
          <w:lang w:val="es-419"/>
        </w:rPr>
        <w:t xml:space="preserve">º </w:t>
      </w:r>
      <w:r w:rsidRPr="00CA567F">
        <w:rPr>
          <w:rFonts w:ascii="Calibri Light" w:hAnsi="Calibri Light" w:cs="Calibri Light"/>
          <w:b/>
          <w:bCs/>
          <w:sz w:val="28"/>
          <w:szCs w:val="28"/>
          <w:u w:val="single"/>
          <w:lang w:val="es-419"/>
        </w:rPr>
        <w:t>NOTIFICACION</w:t>
      </w:r>
    </w:p>
    <w:p w14:paraId="27F18993" w14:textId="0475621D" w:rsidR="002819AA" w:rsidRPr="002819AA" w:rsidRDefault="00CA567F" w:rsidP="002819AA">
      <w:pPr>
        <w:tabs>
          <w:tab w:val="left" w:pos="930"/>
        </w:tabs>
        <w:jc w:val="both"/>
        <w:rPr>
          <w:rFonts w:ascii="Calibri Light" w:hAnsi="Calibri Light" w:cs="Calibri Light"/>
          <w:sz w:val="28"/>
          <w:szCs w:val="28"/>
          <w:lang w:val="es-UY"/>
        </w:rPr>
      </w:pPr>
      <w:r w:rsidRPr="00CA567F">
        <w:rPr>
          <w:rFonts w:ascii="Calibri Light" w:hAnsi="Calibri Light" w:cs="Calibri Light"/>
          <w:sz w:val="28"/>
          <w:szCs w:val="28"/>
          <w:lang w:val="es-419"/>
        </w:rPr>
        <w:t>Una vez dictada la Resolución de adjudicación, previo cumplimiento de lo dispuesto por el artículo 211 literal B) de la Constitución de la Republica, se notificará la misma a los oferentes que resulte/n adjudicatario/s y a los restantes oferentes, en cumplimiento de las disposiciones de Procedimiento Administrativo común vigentes.-</w:t>
      </w:r>
      <w:r w:rsidR="00274F5B">
        <w:rPr>
          <w:rFonts w:ascii="Calibri Light" w:hAnsi="Calibri Light" w:cs="Calibri Light"/>
          <w:sz w:val="28"/>
          <w:szCs w:val="28"/>
          <w:lang w:val="es-UY"/>
        </w:rPr>
        <w:t xml:space="preserve"> </w:t>
      </w:r>
    </w:p>
    <w:p w14:paraId="406EED1A" w14:textId="77777777" w:rsidR="002819AA" w:rsidRPr="002819AA" w:rsidRDefault="002819AA" w:rsidP="00CA567F">
      <w:pPr>
        <w:tabs>
          <w:tab w:val="left" w:pos="930"/>
        </w:tabs>
        <w:jc w:val="both"/>
        <w:rPr>
          <w:rFonts w:ascii="Calibri Light" w:hAnsi="Calibri Light" w:cs="Calibri Light"/>
          <w:sz w:val="28"/>
          <w:szCs w:val="28"/>
          <w:lang w:val="es-UY"/>
        </w:rPr>
      </w:pPr>
      <w:r w:rsidRPr="002819AA">
        <w:rPr>
          <w:rFonts w:ascii="Calibri Light" w:hAnsi="Calibri Light" w:cs="Calibri Light"/>
          <w:sz w:val="28"/>
          <w:szCs w:val="28"/>
          <w:lang w:val="es-UY"/>
        </w:rPr>
        <w:t xml:space="preserve">Toda notificación o comunicación que </w:t>
      </w:r>
      <w:r>
        <w:rPr>
          <w:rFonts w:ascii="Calibri Light" w:hAnsi="Calibri Light" w:cs="Calibri Light"/>
          <w:sz w:val="28"/>
          <w:szCs w:val="28"/>
          <w:lang w:val="es-UY"/>
        </w:rPr>
        <w:t>la Intendencia Departamental de Treinta y Tres</w:t>
      </w:r>
      <w:r w:rsidRPr="002819AA">
        <w:rPr>
          <w:rFonts w:ascii="Calibri Light" w:hAnsi="Calibri Light" w:cs="Calibri Light"/>
          <w:sz w:val="28"/>
          <w:szCs w:val="28"/>
          <w:lang w:val="es-UY"/>
        </w:rPr>
        <w:t xml:space="preserve"> deba realizar en el marco del presente llamado, se realizará por cualquier medio fehaciente. En particular, se acepta como válida toda notificación o comunicación realizada a la dirección electrónica previamente registrada por cada oferente en la sección “Comunicación” incluida en la pestaña “Datos Generales” del Registro Único de Proveedores del Estado (RUPE)</w:t>
      </w:r>
      <w:r>
        <w:rPr>
          <w:rFonts w:ascii="Calibri Light" w:hAnsi="Calibri Light" w:cs="Calibri Light"/>
          <w:sz w:val="28"/>
          <w:szCs w:val="28"/>
          <w:lang w:val="es-UY"/>
        </w:rPr>
        <w:t xml:space="preserve"> así como la notificación o comunicación que se realice en </w:t>
      </w:r>
      <w:r w:rsidRPr="002819AA">
        <w:rPr>
          <w:rFonts w:ascii="Calibri Light" w:hAnsi="Calibri Light" w:cs="Calibri Light"/>
          <w:sz w:val="28"/>
          <w:szCs w:val="28"/>
          <w:lang w:val="es-UY"/>
        </w:rPr>
        <w:t>la dirección</w:t>
      </w:r>
      <w:r>
        <w:rPr>
          <w:rFonts w:ascii="Calibri Light" w:hAnsi="Calibri Light" w:cs="Calibri Light"/>
          <w:sz w:val="28"/>
          <w:szCs w:val="28"/>
          <w:lang w:val="es-UY"/>
        </w:rPr>
        <w:t xml:space="preserve"> electrónica</w:t>
      </w:r>
      <w:r w:rsidRPr="002819AA">
        <w:rPr>
          <w:rFonts w:ascii="Calibri Light" w:hAnsi="Calibri Light" w:cs="Calibri Light"/>
          <w:sz w:val="28"/>
          <w:szCs w:val="28"/>
          <w:lang w:val="es-UY"/>
        </w:rPr>
        <w:t xml:space="preserve"> declarada en el Anexo de Identificación del Oferente.</w:t>
      </w:r>
      <w:r>
        <w:rPr>
          <w:rFonts w:ascii="Calibri Light" w:hAnsi="Calibri Light" w:cs="Calibri Light"/>
          <w:sz w:val="28"/>
          <w:szCs w:val="28"/>
          <w:lang w:val="es-UY"/>
        </w:rPr>
        <w:t>-</w:t>
      </w:r>
    </w:p>
    <w:p w14:paraId="66F3CADD" w14:textId="21DE8202" w:rsidR="00CA567F" w:rsidRDefault="00CA567F" w:rsidP="00CA567F">
      <w:pPr>
        <w:tabs>
          <w:tab w:val="left" w:pos="930"/>
        </w:tabs>
        <w:jc w:val="both"/>
        <w:rPr>
          <w:rFonts w:ascii="Calibri Light" w:hAnsi="Calibri Light" w:cs="Calibri Light"/>
          <w:b/>
          <w:bCs/>
          <w:sz w:val="28"/>
          <w:szCs w:val="28"/>
          <w:u w:val="single"/>
          <w:lang w:val="es-419"/>
        </w:rPr>
      </w:pPr>
      <w:r w:rsidRPr="00566D43">
        <w:rPr>
          <w:rFonts w:ascii="Calibri Light" w:hAnsi="Calibri Light" w:cs="Calibri Light"/>
          <w:b/>
          <w:bCs/>
          <w:sz w:val="28"/>
          <w:szCs w:val="28"/>
          <w:lang w:val="es-419"/>
        </w:rPr>
        <w:t xml:space="preserve">ARTICULO </w:t>
      </w:r>
      <w:r w:rsidR="00B84781" w:rsidRPr="00566D43">
        <w:rPr>
          <w:rFonts w:ascii="Calibri Light" w:hAnsi="Calibri Light" w:cs="Calibri Light"/>
          <w:b/>
          <w:bCs/>
          <w:sz w:val="28"/>
          <w:szCs w:val="28"/>
          <w:lang w:val="es-419"/>
        </w:rPr>
        <w:t>10</w:t>
      </w:r>
      <w:r w:rsidRPr="00566D43">
        <w:rPr>
          <w:rFonts w:ascii="Calibri Light" w:hAnsi="Calibri Light" w:cs="Calibri Light"/>
          <w:b/>
          <w:bCs/>
          <w:sz w:val="28"/>
          <w:szCs w:val="28"/>
          <w:lang w:val="es-419"/>
        </w:rPr>
        <w:t xml:space="preserve">º </w:t>
      </w:r>
      <w:r w:rsidRPr="00566D43">
        <w:rPr>
          <w:rFonts w:ascii="Calibri Light" w:hAnsi="Calibri Light" w:cs="Calibri Light"/>
          <w:b/>
          <w:bCs/>
          <w:sz w:val="28"/>
          <w:szCs w:val="28"/>
          <w:u w:val="single"/>
          <w:lang w:val="es-419"/>
        </w:rPr>
        <w:t>GARANTIA</w:t>
      </w:r>
      <w:r w:rsidR="002A1C46" w:rsidRPr="00566D43">
        <w:rPr>
          <w:rFonts w:ascii="Calibri Light" w:hAnsi="Calibri Light" w:cs="Calibri Light"/>
          <w:b/>
          <w:bCs/>
          <w:sz w:val="28"/>
          <w:szCs w:val="28"/>
          <w:u w:val="single"/>
          <w:lang w:val="es-419"/>
        </w:rPr>
        <w:t xml:space="preserve"> MANTENIMIENTO DE OFERTA Y CUMPLIMIENTO DE CONTRATO</w:t>
      </w:r>
    </w:p>
    <w:p w14:paraId="244604B3" w14:textId="77777777" w:rsidR="00566D43" w:rsidRPr="00566D43" w:rsidRDefault="00566D43" w:rsidP="00566D43">
      <w:pPr>
        <w:tabs>
          <w:tab w:val="left" w:pos="930"/>
        </w:tabs>
        <w:jc w:val="both"/>
        <w:rPr>
          <w:rFonts w:ascii="Calibri Light" w:hAnsi="Calibri Light" w:cs="Calibri Light"/>
          <w:sz w:val="28"/>
          <w:szCs w:val="28"/>
          <w:lang w:val="es-419"/>
        </w:rPr>
      </w:pPr>
      <w:r w:rsidRPr="00566D43">
        <w:rPr>
          <w:rFonts w:ascii="Calibri Light" w:hAnsi="Calibri Light" w:cs="Calibri Light"/>
          <w:sz w:val="28"/>
          <w:szCs w:val="28"/>
          <w:lang w:val="es-419"/>
        </w:rPr>
        <w:t>Siempre que el monto total de lo adjudicado supere el 40% del tope de la Licitación Abreviada se constituirá garantía de fiel cumplimiento del contrato en los siguientes términos.</w:t>
      </w:r>
    </w:p>
    <w:p w14:paraId="2D2F0931" w14:textId="77777777" w:rsidR="00566D43" w:rsidRPr="00566D43" w:rsidRDefault="00566D43" w:rsidP="00566D43">
      <w:pPr>
        <w:tabs>
          <w:tab w:val="left" w:pos="930"/>
        </w:tabs>
        <w:jc w:val="both"/>
        <w:rPr>
          <w:rFonts w:ascii="Calibri Light" w:hAnsi="Calibri Light" w:cs="Calibri Light"/>
          <w:sz w:val="28"/>
          <w:szCs w:val="28"/>
          <w:lang w:val="es-419"/>
        </w:rPr>
      </w:pPr>
      <w:r w:rsidRPr="00566D43">
        <w:rPr>
          <w:rFonts w:ascii="Calibri Light" w:hAnsi="Calibri Light" w:cs="Calibri Light"/>
          <w:b/>
          <w:bCs/>
          <w:sz w:val="28"/>
          <w:szCs w:val="28"/>
          <w:lang w:val="es-419"/>
        </w:rPr>
        <w:t>10.1</w:t>
      </w:r>
      <w:r w:rsidRPr="00566D43">
        <w:rPr>
          <w:rFonts w:ascii="Calibri Light" w:hAnsi="Calibri Light" w:cs="Calibri Light"/>
          <w:sz w:val="28"/>
          <w:szCs w:val="28"/>
          <w:lang w:val="es-419"/>
        </w:rPr>
        <w:t xml:space="preserve"> Plazo para constituirla: 5 días hábiles a partir del día siguiente a la notificación de la Resolución de Adjudicación.- </w:t>
      </w:r>
    </w:p>
    <w:p w14:paraId="00805F31" w14:textId="77777777" w:rsidR="00566D43" w:rsidRPr="00566D43" w:rsidRDefault="00566D43" w:rsidP="00566D43">
      <w:pPr>
        <w:tabs>
          <w:tab w:val="left" w:pos="930"/>
        </w:tabs>
        <w:jc w:val="both"/>
        <w:rPr>
          <w:rFonts w:ascii="Calibri Light" w:hAnsi="Calibri Light" w:cs="Calibri Light"/>
          <w:sz w:val="28"/>
          <w:szCs w:val="28"/>
          <w:lang w:val="es-419"/>
        </w:rPr>
      </w:pPr>
      <w:r w:rsidRPr="00566D43">
        <w:rPr>
          <w:rFonts w:ascii="Calibri Light" w:hAnsi="Calibri Light" w:cs="Calibri Light"/>
          <w:b/>
          <w:bCs/>
          <w:sz w:val="28"/>
          <w:szCs w:val="28"/>
          <w:lang w:val="es-419"/>
        </w:rPr>
        <w:t>10.2</w:t>
      </w:r>
      <w:r w:rsidRPr="00566D43">
        <w:rPr>
          <w:rFonts w:ascii="Calibri Light" w:hAnsi="Calibri Light" w:cs="Calibri Light"/>
          <w:sz w:val="28"/>
          <w:szCs w:val="28"/>
          <w:lang w:val="es-419"/>
        </w:rPr>
        <w:t xml:space="preserve"> Plazo de vigencia de la garantía: plazo de vigencia del contrato.-</w:t>
      </w:r>
    </w:p>
    <w:p w14:paraId="57D08BBA" w14:textId="77777777" w:rsidR="00566D43" w:rsidRPr="00566D43" w:rsidRDefault="00566D43" w:rsidP="00566D43">
      <w:pPr>
        <w:tabs>
          <w:tab w:val="left" w:pos="930"/>
        </w:tabs>
        <w:jc w:val="both"/>
        <w:rPr>
          <w:rFonts w:ascii="Calibri Light" w:hAnsi="Calibri Light" w:cs="Calibri Light"/>
          <w:sz w:val="28"/>
          <w:szCs w:val="28"/>
          <w:lang w:val="es-419"/>
        </w:rPr>
      </w:pPr>
      <w:r w:rsidRPr="00566D43">
        <w:rPr>
          <w:rFonts w:ascii="Calibri Light" w:hAnsi="Calibri Light" w:cs="Calibri Light"/>
          <w:b/>
          <w:bCs/>
          <w:sz w:val="28"/>
          <w:szCs w:val="28"/>
          <w:lang w:val="es-419"/>
        </w:rPr>
        <w:t>10.3</w:t>
      </w:r>
      <w:r w:rsidRPr="00566D43">
        <w:rPr>
          <w:rFonts w:ascii="Calibri Light" w:hAnsi="Calibri Light" w:cs="Calibri Light"/>
          <w:sz w:val="28"/>
          <w:szCs w:val="28"/>
          <w:lang w:val="es-419"/>
        </w:rPr>
        <w:t xml:space="preserve"> Monto de la garantía: 5% (cinco por ciento) del monto del contrato adjudicado.- </w:t>
      </w:r>
    </w:p>
    <w:p w14:paraId="768D4FDC" w14:textId="77777777" w:rsidR="00566D43" w:rsidRPr="00566D43" w:rsidRDefault="00566D43" w:rsidP="00566D43">
      <w:pPr>
        <w:tabs>
          <w:tab w:val="left" w:pos="930"/>
        </w:tabs>
        <w:jc w:val="both"/>
        <w:rPr>
          <w:rFonts w:ascii="Calibri Light" w:hAnsi="Calibri Light" w:cs="Calibri Light"/>
          <w:sz w:val="28"/>
          <w:szCs w:val="28"/>
          <w:lang w:val="es-419"/>
        </w:rPr>
      </w:pPr>
      <w:r w:rsidRPr="00566D43">
        <w:rPr>
          <w:rFonts w:ascii="Calibri Light" w:hAnsi="Calibri Light" w:cs="Calibri Light"/>
          <w:b/>
          <w:bCs/>
          <w:sz w:val="28"/>
          <w:szCs w:val="28"/>
          <w:lang w:val="es-419"/>
        </w:rPr>
        <w:t>10.4</w:t>
      </w:r>
      <w:r w:rsidRPr="00566D43">
        <w:rPr>
          <w:rFonts w:ascii="Calibri Light" w:hAnsi="Calibri Light" w:cs="Calibri Light"/>
          <w:sz w:val="28"/>
          <w:szCs w:val="28"/>
          <w:lang w:val="es-419"/>
        </w:rPr>
        <w:t xml:space="preserve"> A la orden de: Intendencia Departamental de Treinta y Tres, a sola demanda.- </w:t>
      </w:r>
    </w:p>
    <w:p w14:paraId="263DA8CE" w14:textId="77777777" w:rsidR="00566D43" w:rsidRPr="00566D43" w:rsidRDefault="00566D43" w:rsidP="00566D43">
      <w:pPr>
        <w:tabs>
          <w:tab w:val="left" w:pos="930"/>
        </w:tabs>
        <w:jc w:val="both"/>
        <w:rPr>
          <w:rFonts w:ascii="Calibri Light" w:hAnsi="Calibri Light" w:cs="Calibri Light"/>
          <w:sz w:val="28"/>
          <w:szCs w:val="28"/>
          <w:lang w:val="es-419"/>
        </w:rPr>
      </w:pPr>
      <w:r w:rsidRPr="00566D43">
        <w:rPr>
          <w:rFonts w:ascii="Calibri Light" w:hAnsi="Calibri Light" w:cs="Calibri Light"/>
          <w:b/>
          <w:bCs/>
          <w:sz w:val="28"/>
          <w:szCs w:val="28"/>
          <w:lang w:val="es-419"/>
        </w:rPr>
        <w:t>10.5</w:t>
      </w:r>
      <w:r w:rsidRPr="00566D43">
        <w:rPr>
          <w:rFonts w:ascii="Calibri Light" w:hAnsi="Calibri Light" w:cs="Calibri Light"/>
          <w:sz w:val="28"/>
          <w:szCs w:val="28"/>
          <w:lang w:val="es-419"/>
        </w:rPr>
        <w:t xml:space="preserve"> Tipo de documento: a) póliza de seguro de fianza emitida por una empresa aseguradora instalada en Uruguay; b) fianza o aval bancario de </w:t>
      </w:r>
      <w:r w:rsidRPr="00566D43">
        <w:rPr>
          <w:rFonts w:ascii="Calibri Light" w:hAnsi="Calibri Light" w:cs="Calibri Light"/>
          <w:sz w:val="28"/>
          <w:szCs w:val="28"/>
          <w:lang w:val="es-419"/>
        </w:rPr>
        <w:lastRenderedPageBreak/>
        <w:t xml:space="preserve">Banco establecido en Uruguay; c)  depósito en cuenta bancaria (BROU) de la Intendencia Departamental de Treinta y Tres numero 001546230 - 00018 .- No se admitirán garantías personales de especie alguna.- </w:t>
      </w:r>
    </w:p>
    <w:p w14:paraId="153FA5CC" w14:textId="4DD93D74" w:rsidR="00863AC8" w:rsidRPr="007E5F07" w:rsidRDefault="00566D43" w:rsidP="00CA567F">
      <w:pPr>
        <w:tabs>
          <w:tab w:val="left" w:pos="930"/>
        </w:tabs>
        <w:jc w:val="both"/>
        <w:rPr>
          <w:rFonts w:ascii="Calibri Light" w:hAnsi="Calibri Light" w:cs="Calibri Light"/>
          <w:b/>
          <w:bCs/>
          <w:sz w:val="28"/>
          <w:szCs w:val="28"/>
          <w:lang w:val="es-419"/>
        </w:rPr>
      </w:pPr>
      <w:r w:rsidRPr="00566D43">
        <w:rPr>
          <w:rFonts w:ascii="Calibri Light" w:hAnsi="Calibri Light" w:cs="Calibri Light"/>
          <w:b/>
          <w:bCs/>
          <w:sz w:val="28"/>
          <w:szCs w:val="28"/>
          <w:lang w:val="es-419"/>
        </w:rPr>
        <w:t>10.6</w:t>
      </w:r>
      <w:r w:rsidRPr="00566D43">
        <w:rPr>
          <w:rFonts w:ascii="Calibri Light" w:hAnsi="Calibri Light" w:cs="Calibri Light"/>
          <w:sz w:val="28"/>
          <w:szCs w:val="28"/>
          <w:lang w:val="es-419"/>
        </w:rPr>
        <w:t xml:space="preserve"> </w:t>
      </w:r>
      <w:r w:rsidRPr="00566D43">
        <w:rPr>
          <w:rFonts w:ascii="Calibri Light" w:hAnsi="Calibri Light" w:cs="Calibri Light"/>
          <w:sz w:val="28"/>
          <w:szCs w:val="28"/>
          <w:lang w:val="es-UY"/>
        </w:rPr>
        <w:t>La falta de constitución de la garantía de fiel cumplimiento del contrato en tiempo y forma, en los casos que sea exigible, hará caducar los derechos del adjudicatario, pudiendo la Administración hacer uso de la facultad establecida en el inciso final del art. 70 del TOCAF.</w:t>
      </w:r>
      <w:r w:rsidRPr="00566D43">
        <w:rPr>
          <w:rFonts w:ascii="Calibri Light" w:hAnsi="Calibri Light" w:cs="Calibri Light"/>
          <w:sz w:val="28"/>
          <w:szCs w:val="28"/>
          <w:lang w:val="es-419"/>
        </w:rPr>
        <w:t xml:space="preserve"> </w:t>
      </w:r>
      <w:r w:rsidRPr="00566D43">
        <w:rPr>
          <w:rFonts w:ascii="Calibri Light" w:hAnsi="Calibri Light" w:cs="Calibri Light"/>
          <w:sz w:val="28"/>
          <w:szCs w:val="28"/>
        </w:rPr>
        <w:t xml:space="preserve"> </w:t>
      </w:r>
    </w:p>
    <w:p w14:paraId="029B976C" w14:textId="663EE0B6" w:rsidR="005B0F8F" w:rsidRPr="007E5F07" w:rsidRDefault="005B0F8F" w:rsidP="00CA567F">
      <w:pPr>
        <w:tabs>
          <w:tab w:val="left" w:pos="930"/>
        </w:tabs>
        <w:jc w:val="both"/>
        <w:rPr>
          <w:rFonts w:ascii="Calibri Light" w:hAnsi="Calibri Light" w:cs="Calibri Light"/>
          <w:b/>
          <w:bCs/>
          <w:sz w:val="28"/>
          <w:szCs w:val="28"/>
        </w:rPr>
      </w:pPr>
      <w:r w:rsidRPr="007E5F07">
        <w:rPr>
          <w:rFonts w:ascii="Calibri Light" w:hAnsi="Calibri Light" w:cs="Calibri Light"/>
          <w:b/>
          <w:bCs/>
          <w:sz w:val="28"/>
          <w:szCs w:val="28"/>
          <w:lang w:val="es-419"/>
        </w:rPr>
        <w:t xml:space="preserve">ARTICULO 11 </w:t>
      </w:r>
      <w:r w:rsidRPr="007E5F07">
        <w:rPr>
          <w:rFonts w:ascii="Calibri Light" w:hAnsi="Calibri Light" w:cs="Calibri Light"/>
          <w:b/>
          <w:bCs/>
          <w:sz w:val="28"/>
          <w:szCs w:val="28"/>
          <w:u w:val="single"/>
        </w:rPr>
        <w:t>CONDICIONES DE EJECUCION DE LA OBRA</w:t>
      </w:r>
    </w:p>
    <w:p w14:paraId="481B2D65" w14:textId="77777777" w:rsidR="005B0F8F" w:rsidRDefault="005B0F8F" w:rsidP="00CA567F">
      <w:pPr>
        <w:tabs>
          <w:tab w:val="left" w:pos="930"/>
        </w:tabs>
        <w:jc w:val="both"/>
        <w:rPr>
          <w:rFonts w:ascii="Calibri Light" w:hAnsi="Calibri Light" w:cs="Calibri Light"/>
          <w:sz w:val="28"/>
          <w:szCs w:val="28"/>
        </w:rPr>
      </w:pPr>
      <w:r w:rsidRPr="007E5F07">
        <w:rPr>
          <w:rFonts w:ascii="Calibri Light" w:hAnsi="Calibri Light" w:cs="Calibri Light"/>
          <w:b/>
          <w:bCs/>
          <w:sz w:val="28"/>
          <w:szCs w:val="28"/>
        </w:rPr>
        <w:t xml:space="preserve">11.1 </w:t>
      </w:r>
      <w:r w:rsidRPr="007E5F07">
        <w:rPr>
          <w:rFonts w:ascii="Calibri Light" w:hAnsi="Calibri Light" w:cs="Calibri Light"/>
          <w:sz w:val="28"/>
          <w:szCs w:val="28"/>
        </w:rPr>
        <w:t xml:space="preserve">El adjudicatario está obligado a dar cumplimiento en forma personal a todas las obligaciones que asume, no pudiendo delegarlas ni </w:t>
      </w:r>
      <w:r w:rsidRPr="005B0F8F">
        <w:rPr>
          <w:rFonts w:ascii="Calibri Light" w:hAnsi="Calibri Light" w:cs="Calibri Light"/>
          <w:sz w:val="28"/>
          <w:szCs w:val="28"/>
        </w:rPr>
        <w:t xml:space="preserve">delegar responsabilidades en subcontratistas, así como transferir contratos o realizar cualquier otro tipo de operación que directa o indirectamente procure dicho fin, salvo autorización expresa de la </w:t>
      </w:r>
      <w:r>
        <w:rPr>
          <w:rFonts w:ascii="Calibri Light" w:hAnsi="Calibri Light" w:cs="Calibri Light"/>
          <w:sz w:val="28"/>
          <w:szCs w:val="28"/>
        </w:rPr>
        <w:t xml:space="preserve">Intendencia de Treinta y Tres. </w:t>
      </w:r>
    </w:p>
    <w:p w14:paraId="4B63C7BF" w14:textId="2070E26A" w:rsidR="005B0F8F" w:rsidRPr="00CA567F" w:rsidRDefault="005B0F8F" w:rsidP="00CA567F">
      <w:pPr>
        <w:tabs>
          <w:tab w:val="left" w:pos="930"/>
        </w:tabs>
        <w:jc w:val="both"/>
        <w:rPr>
          <w:rFonts w:ascii="Calibri Light" w:hAnsi="Calibri Light" w:cs="Calibri Light"/>
          <w:sz w:val="28"/>
          <w:szCs w:val="28"/>
          <w:lang w:val="es-419"/>
        </w:rPr>
      </w:pPr>
      <w:r w:rsidRPr="00D121FD">
        <w:rPr>
          <w:rFonts w:ascii="Calibri Light" w:hAnsi="Calibri Light" w:cs="Calibri Light"/>
          <w:b/>
          <w:bCs/>
          <w:sz w:val="28"/>
          <w:szCs w:val="28"/>
        </w:rPr>
        <w:t>11.2</w:t>
      </w:r>
      <w:r>
        <w:rPr>
          <w:rFonts w:ascii="Calibri Light" w:hAnsi="Calibri Light" w:cs="Calibri Light"/>
          <w:sz w:val="28"/>
          <w:szCs w:val="28"/>
        </w:rPr>
        <w:t xml:space="preserve"> </w:t>
      </w:r>
      <w:r w:rsidRPr="005B0F8F">
        <w:rPr>
          <w:rFonts w:ascii="Calibri Light" w:hAnsi="Calibri Light" w:cs="Calibri Light"/>
          <w:sz w:val="28"/>
          <w:szCs w:val="28"/>
        </w:rPr>
        <w:t>El contratista se obliga a ejecutar todos los trabajos estipulados en su propuesta, y por la cantidad establecida en la misma, dicha cantidad comprenderá el importe de todos los tributos</w:t>
      </w:r>
      <w:r w:rsidR="00305A49">
        <w:rPr>
          <w:rFonts w:ascii="Calibri Light" w:hAnsi="Calibri Light" w:cs="Calibri Light"/>
          <w:sz w:val="28"/>
          <w:szCs w:val="28"/>
        </w:rPr>
        <w:t xml:space="preserve"> y aportes por concepto de Leyes Sociales</w:t>
      </w:r>
      <w:r w:rsidRPr="009E6C26">
        <w:rPr>
          <w:rFonts w:ascii="Calibri Light" w:hAnsi="Calibri Light" w:cs="Calibri Light"/>
          <w:sz w:val="28"/>
          <w:szCs w:val="28"/>
        </w:rPr>
        <w:t xml:space="preserve">. Las obras se </w:t>
      </w:r>
      <w:r w:rsidR="00A346CB" w:rsidRPr="009E6C26">
        <w:rPr>
          <w:rFonts w:ascii="Calibri Light" w:hAnsi="Calibri Light" w:cs="Calibri Light"/>
          <w:sz w:val="28"/>
          <w:szCs w:val="28"/>
        </w:rPr>
        <w:t>realizarán</w:t>
      </w:r>
      <w:r w:rsidRPr="009E6C26">
        <w:rPr>
          <w:rFonts w:ascii="Calibri Light" w:hAnsi="Calibri Light" w:cs="Calibri Light"/>
          <w:sz w:val="28"/>
          <w:szCs w:val="28"/>
        </w:rPr>
        <w:t xml:space="preserve"> teniendo en cuenta los plazos establecidos </w:t>
      </w:r>
      <w:r w:rsidR="00EA09D8" w:rsidRPr="009E6C26">
        <w:rPr>
          <w:rFonts w:ascii="Calibri Light" w:hAnsi="Calibri Light" w:cs="Calibri Light"/>
          <w:sz w:val="28"/>
          <w:szCs w:val="28"/>
        </w:rPr>
        <w:t>en el</w:t>
      </w:r>
      <w:r w:rsidRPr="009E6C26">
        <w:rPr>
          <w:rFonts w:ascii="Calibri Light" w:hAnsi="Calibri Light" w:cs="Calibri Light"/>
          <w:sz w:val="28"/>
          <w:szCs w:val="28"/>
        </w:rPr>
        <w:t xml:space="preserve"> cronograma de obras presentado por el oferente</w:t>
      </w:r>
      <w:r w:rsidR="006F43F1" w:rsidRPr="009E6C26">
        <w:rPr>
          <w:rFonts w:ascii="Calibri Light" w:hAnsi="Calibri Light" w:cs="Calibri Light"/>
          <w:sz w:val="28"/>
          <w:szCs w:val="28"/>
        </w:rPr>
        <w:t xml:space="preserve"> </w:t>
      </w:r>
      <w:r w:rsidRPr="009E6C26">
        <w:rPr>
          <w:rFonts w:ascii="Calibri Light" w:hAnsi="Calibri Light" w:cs="Calibri Light"/>
          <w:sz w:val="28"/>
          <w:szCs w:val="28"/>
        </w:rPr>
        <w:t xml:space="preserve"> respet</w:t>
      </w:r>
      <w:r w:rsidR="006F43F1" w:rsidRPr="009E6C26">
        <w:rPr>
          <w:rFonts w:ascii="Calibri Light" w:hAnsi="Calibri Light" w:cs="Calibri Light"/>
          <w:sz w:val="28"/>
          <w:szCs w:val="28"/>
        </w:rPr>
        <w:t xml:space="preserve">ándose en todo caso </w:t>
      </w:r>
      <w:r w:rsidRPr="009E6C26">
        <w:rPr>
          <w:rFonts w:ascii="Calibri Light" w:hAnsi="Calibri Light" w:cs="Calibri Light"/>
          <w:sz w:val="28"/>
          <w:szCs w:val="28"/>
        </w:rPr>
        <w:t>el plazo máximo establecido en el mismo</w:t>
      </w:r>
      <w:r w:rsidR="006F43F1" w:rsidRPr="009E6C26">
        <w:rPr>
          <w:rFonts w:ascii="Calibri Light" w:hAnsi="Calibri Light" w:cs="Calibri Light"/>
          <w:sz w:val="28"/>
          <w:szCs w:val="28"/>
        </w:rPr>
        <w:t xml:space="preserve"> (60 días laborables)</w:t>
      </w:r>
      <w:r w:rsidRPr="009E6C26">
        <w:rPr>
          <w:rFonts w:ascii="Calibri Light" w:hAnsi="Calibri Light" w:cs="Calibri Light"/>
          <w:sz w:val="28"/>
          <w:szCs w:val="28"/>
        </w:rPr>
        <w:t>. El plazo</w:t>
      </w:r>
      <w:r w:rsidRPr="005B0F8F">
        <w:rPr>
          <w:rFonts w:ascii="Calibri Light" w:hAnsi="Calibri Light" w:cs="Calibri Light"/>
          <w:sz w:val="28"/>
          <w:szCs w:val="28"/>
        </w:rPr>
        <w:t xml:space="preserve"> comprende la terminación total y definitiva de todos los trabajos dejando las obras en condiciones de ser habilitadas para su destino. Los plazos son improrrogables salvo causales de fuerza mayor debidamente justificadas. </w:t>
      </w:r>
      <w:r>
        <w:rPr>
          <w:rFonts w:ascii="Calibri Light" w:hAnsi="Calibri Light" w:cs="Calibri Light"/>
          <w:sz w:val="28"/>
          <w:szCs w:val="28"/>
        </w:rPr>
        <w:t xml:space="preserve"> </w:t>
      </w:r>
    </w:p>
    <w:p w14:paraId="6EB3434A" w14:textId="0D03BEE0" w:rsidR="00CA567F" w:rsidRPr="00CA567F" w:rsidRDefault="00CA567F" w:rsidP="00CA567F">
      <w:pPr>
        <w:tabs>
          <w:tab w:val="left" w:pos="930"/>
        </w:tabs>
        <w:jc w:val="both"/>
        <w:rPr>
          <w:rFonts w:ascii="Calibri Light" w:hAnsi="Calibri Light" w:cs="Calibri Light"/>
          <w:b/>
          <w:bCs/>
          <w:sz w:val="28"/>
          <w:szCs w:val="28"/>
          <w:lang w:val="es-419"/>
        </w:rPr>
      </w:pPr>
      <w:r w:rsidRPr="00CA567F">
        <w:rPr>
          <w:rFonts w:ascii="Calibri Light" w:hAnsi="Calibri Light" w:cs="Calibri Light"/>
          <w:b/>
          <w:bCs/>
          <w:sz w:val="28"/>
          <w:szCs w:val="28"/>
          <w:lang w:val="es-419"/>
        </w:rPr>
        <w:t>ARTICULO 1</w:t>
      </w:r>
      <w:r w:rsidR="00440BF5">
        <w:rPr>
          <w:rFonts w:ascii="Calibri Light" w:hAnsi="Calibri Light" w:cs="Calibri Light"/>
          <w:b/>
          <w:bCs/>
          <w:sz w:val="28"/>
          <w:szCs w:val="28"/>
          <w:lang w:val="es-419"/>
        </w:rPr>
        <w:t>2</w:t>
      </w:r>
      <w:r w:rsidRPr="00CA567F">
        <w:rPr>
          <w:rFonts w:ascii="Calibri Light" w:hAnsi="Calibri Light" w:cs="Calibri Light"/>
          <w:b/>
          <w:bCs/>
          <w:sz w:val="28"/>
          <w:szCs w:val="28"/>
          <w:lang w:val="es-419"/>
        </w:rPr>
        <w:t xml:space="preserve">º </w:t>
      </w:r>
      <w:r w:rsidRPr="00CA567F">
        <w:rPr>
          <w:rFonts w:ascii="Calibri Light" w:hAnsi="Calibri Light" w:cs="Calibri Light"/>
          <w:b/>
          <w:bCs/>
          <w:sz w:val="28"/>
          <w:szCs w:val="28"/>
          <w:u w:val="single"/>
          <w:lang w:val="es-419"/>
        </w:rPr>
        <w:t>FORMA DE PAGO</w:t>
      </w:r>
    </w:p>
    <w:p w14:paraId="0812EF18" w14:textId="77777777" w:rsidR="006917B2" w:rsidRPr="006917B2" w:rsidRDefault="006917B2" w:rsidP="006917B2">
      <w:pPr>
        <w:tabs>
          <w:tab w:val="left" w:pos="930"/>
        </w:tabs>
        <w:jc w:val="both"/>
        <w:rPr>
          <w:rFonts w:ascii="Calibri Light" w:hAnsi="Calibri Light" w:cs="Calibri Light"/>
          <w:sz w:val="28"/>
          <w:szCs w:val="28"/>
          <w:lang w:val="es-UY"/>
        </w:rPr>
      </w:pPr>
      <w:r w:rsidRPr="006917B2">
        <w:rPr>
          <w:rFonts w:ascii="Calibri Light" w:hAnsi="Calibri Light" w:cs="Calibri Light"/>
          <w:sz w:val="28"/>
          <w:szCs w:val="28"/>
        </w:rPr>
        <w:t>Los p</w:t>
      </w:r>
      <w:r w:rsidRPr="006917B2">
        <w:rPr>
          <w:rFonts w:ascii="Calibri Light" w:hAnsi="Calibri Light" w:cs="Calibri Light"/>
          <w:sz w:val="28"/>
          <w:szCs w:val="28"/>
          <w:lang w:val="es-UY"/>
        </w:rPr>
        <w:t>agos se realizarán en pesos uruguayos.</w:t>
      </w:r>
    </w:p>
    <w:p w14:paraId="596B1A79" w14:textId="77777777" w:rsidR="006917B2" w:rsidRPr="006917B2" w:rsidRDefault="006917B2" w:rsidP="006917B2">
      <w:pPr>
        <w:tabs>
          <w:tab w:val="left" w:pos="930"/>
        </w:tabs>
        <w:jc w:val="both"/>
        <w:rPr>
          <w:rFonts w:ascii="Calibri Light" w:hAnsi="Calibri Light" w:cs="Calibri Light"/>
          <w:sz w:val="28"/>
          <w:szCs w:val="28"/>
          <w:lang w:val="es-UY"/>
        </w:rPr>
      </w:pPr>
      <w:r w:rsidRPr="006917B2">
        <w:rPr>
          <w:rFonts w:ascii="Calibri Light" w:hAnsi="Calibri Light" w:cs="Calibri Light"/>
          <w:sz w:val="28"/>
          <w:szCs w:val="28"/>
          <w:lang w:val="es-UY"/>
        </w:rPr>
        <w:t>Habrá un único certificado mensual de obra realizada, que será elaborado dentro de los 10 días calendario del mes siguiente al de la ejecución de los trabajos, a precios unitarios del contrato y que será presentado por la empresa contratista y aprobado por el Director de la Obra.</w:t>
      </w:r>
    </w:p>
    <w:p w14:paraId="7CE37AFB" w14:textId="77777777" w:rsidR="006917B2" w:rsidRPr="006917B2" w:rsidRDefault="006917B2" w:rsidP="006917B2">
      <w:pPr>
        <w:tabs>
          <w:tab w:val="left" w:pos="930"/>
        </w:tabs>
        <w:jc w:val="both"/>
        <w:rPr>
          <w:rFonts w:ascii="Calibri Light" w:hAnsi="Calibri Light" w:cs="Calibri Light"/>
          <w:sz w:val="28"/>
          <w:szCs w:val="28"/>
          <w:lang w:val="es-UY"/>
        </w:rPr>
      </w:pPr>
      <w:r w:rsidRPr="006917B2">
        <w:rPr>
          <w:rFonts w:ascii="Calibri Light" w:hAnsi="Calibri Light" w:cs="Calibri Light"/>
          <w:sz w:val="28"/>
          <w:szCs w:val="28"/>
          <w:lang w:val="es-UY"/>
        </w:rPr>
        <w:lastRenderedPageBreak/>
        <w:t xml:space="preserve">Una vez aprobado este certificado por el Director de Obra, la empresa contratista presentará la factura en un plazo de una semana, la cuál será luego afectada en la Intendencia Departamental y procesada para su pago. </w:t>
      </w:r>
    </w:p>
    <w:p w14:paraId="211AA90B" w14:textId="7737341B" w:rsidR="00CA567F" w:rsidRPr="00D72B18" w:rsidRDefault="006917B2" w:rsidP="00CA567F">
      <w:pPr>
        <w:tabs>
          <w:tab w:val="left" w:pos="930"/>
        </w:tabs>
        <w:jc w:val="both"/>
        <w:rPr>
          <w:rFonts w:ascii="Calibri Light" w:hAnsi="Calibri Light" w:cs="Calibri Light"/>
          <w:sz w:val="28"/>
          <w:szCs w:val="28"/>
          <w:lang w:val="es-UY"/>
        </w:rPr>
      </w:pPr>
      <w:r w:rsidRPr="006917B2">
        <w:rPr>
          <w:rFonts w:ascii="Calibri Light" w:hAnsi="Calibri Light" w:cs="Calibri Light"/>
          <w:sz w:val="28"/>
          <w:szCs w:val="28"/>
        </w:rPr>
        <w:t xml:space="preserve">El pago se efectuará dentro de los 30 días calendario después de presentada la factura.- </w:t>
      </w:r>
      <w:r>
        <w:rPr>
          <w:rFonts w:ascii="Calibri Light" w:hAnsi="Calibri Light" w:cs="Calibri Light"/>
          <w:sz w:val="28"/>
          <w:szCs w:val="28"/>
          <w:lang w:val="es-UY"/>
        </w:rPr>
        <w:t xml:space="preserve"> </w:t>
      </w:r>
    </w:p>
    <w:p w14:paraId="578D46EE" w14:textId="18EDE07A" w:rsidR="00CA567F" w:rsidRPr="00CA567F" w:rsidRDefault="00CA567F" w:rsidP="00CA567F">
      <w:pPr>
        <w:tabs>
          <w:tab w:val="left" w:pos="930"/>
        </w:tabs>
        <w:jc w:val="both"/>
        <w:rPr>
          <w:rFonts w:ascii="Calibri Light" w:hAnsi="Calibri Light" w:cs="Calibri Light"/>
          <w:b/>
          <w:bCs/>
          <w:sz w:val="28"/>
          <w:szCs w:val="28"/>
          <w:lang w:val="es-419"/>
        </w:rPr>
      </w:pPr>
      <w:r w:rsidRPr="00CA567F">
        <w:rPr>
          <w:rFonts w:ascii="Calibri Light" w:hAnsi="Calibri Light" w:cs="Calibri Light"/>
          <w:b/>
          <w:bCs/>
          <w:sz w:val="28"/>
          <w:szCs w:val="28"/>
          <w:lang w:val="es-419"/>
        </w:rPr>
        <w:t>ARTICULO 1</w:t>
      </w:r>
      <w:r w:rsidR="00440BF5">
        <w:rPr>
          <w:rFonts w:ascii="Calibri Light" w:hAnsi="Calibri Light" w:cs="Calibri Light"/>
          <w:b/>
          <w:bCs/>
          <w:sz w:val="28"/>
          <w:szCs w:val="28"/>
          <w:lang w:val="es-419"/>
        </w:rPr>
        <w:t>3</w:t>
      </w:r>
      <w:r w:rsidRPr="00CA567F">
        <w:rPr>
          <w:rFonts w:ascii="Calibri Light" w:hAnsi="Calibri Light" w:cs="Calibri Light"/>
          <w:b/>
          <w:bCs/>
          <w:sz w:val="28"/>
          <w:szCs w:val="28"/>
          <w:lang w:val="es-419"/>
        </w:rPr>
        <w:t xml:space="preserve">º </w:t>
      </w:r>
      <w:r w:rsidRPr="00CA567F">
        <w:rPr>
          <w:rFonts w:ascii="Calibri Light" w:hAnsi="Calibri Light" w:cs="Calibri Light"/>
          <w:b/>
          <w:bCs/>
          <w:sz w:val="28"/>
          <w:szCs w:val="28"/>
          <w:u w:val="single"/>
          <w:lang w:val="es-419"/>
        </w:rPr>
        <w:t>MORA</w:t>
      </w:r>
    </w:p>
    <w:p w14:paraId="5F827056" w14:textId="77777777" w:rsidR="00CA567F" w:rsidRP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sz w:val="28"/>
          <w:szCs w:val="28"/>
          <w:lang w:val="es-419"/>
        </w:rPr>
        <w:t xml:space="preserve">La mora se producirá de pleno derecho por el no cumplimiento de las obligaciones contractuales, o por demora injustificada – a juicio del Organismo- en la prestación de las mismas.- </w:t>
      </w:r>
    </w:p>
    <w:p w14:paraId="23694C10" w14:textId="641AA182" w:rsidR="00F3257C" w:rsidRPr="007A560A" w:rsidRDefault="00CA567F" w:rsidP="00F3257C">
      <w:pPr>
        <w:tabs>
          <w:tab w:val="left" w:pos="930"/>
        </w:tabs>
        <w:jc w:val="both"/>
        <w:rPr>
          <w:rFonts w:ascii="Calibri Light" w:hAnsi="Calibri Light" w:cs="Calibri Light"/>
          <w:b/>
          <w:bCs/>
          <w:sz w:val="28"/>
          <w:szCs w:val="28"/>
          <w:lang w:val="es-419"/>
        </w:rPr>
      </w:pPr>
      <w:r w:rsidRPr="007A560A">
        <w:rPr>
          <w:rFonts w:ascii="Calibri Light" w:hAnsi="Calibri Light" w:cs="Calibri Light"/>
          <w:b/>
          <w:bCs/>
          <w:sz w:val="28"/>
          <w:szCs w:val="28"/>
          <w:lang w:val="es-419"/>
        </w:rPr>
        <w:t>ARTICULO 1</w:t>
      </w:r>
      <w:r w:rsidR="00440BF5">
        <w:rPr>
          <w:rFonts w:ascii="Calibri Light" w:hAnsi="Calibri Light" w:cs="Calibri Light"/>
          <w:b/>
          <w:bCs/>
          <w:sz w:val="28"/>
          <w:szCs w:val="28"/>
          <w:lang w:val="es-419"/>
        </w:rPr>
        <w:t>4</w:t>
      </w:r>
      <w:r w:rsidRPr="007A560A">
        <w:rPr>
          <w:rFonts w:ascii="Calibri Light" w:hAnsi="Calibri Light" w:cs="Calibri Light"/>
          <w:b/>
          <w:bCs/>
          <w:sz w:val="28"/>
          <w:szCs w:val="28"/>
          <w:lang w:val="es-419"/>
        </w:rPr>
        <w:t xml:space="preserve">º </w:t>
      </w:r>
      <w:r w:rsidR="00F3257C" w:rsidRPr="007A560A">
        <w:rPr>
          <w:rFonts w:ascii="Calibri Light" w:hAnsi="Calibri Light" w:cs="Calibri Light"/>
          <w:b/>
          <w:bCs/>
          <w:sz w:val="28"/>
          <w:szCs w:val="28"/>
          <w:u w:val="single"/>
          <w:lang w:val="es-419"/>
        </w:rPr>
        <w:t xml:space="preserve">RECEPCION </w:t>
      </w:r>
      <w:r w:rsidR="00F3257C">
        <w:rPr>
          <w:rFonts w:ascii="Calibri Light" w:hAnsi="Calibri Light" w:cs="Calibri Light"/>
          <w:b/>
          <w:bCs/>
          <w:sz w:val="28"/>
          <w:szCs w:val="28"/>
          <w:u w:val="single"/>
          <w:lang w:val="es-419"/>
        </w:rPr>
        <w:t>PROVISORIA Y DEFINITIVA</w:t>
      </w:r>
    </w:p>
    <w:p w14:paraId="1997C0FB" w14:textId="34E5BF80" w:rsidR="00F3257C" w:rsidRPr="009C33A6" w:rsidRDefault="00F3257C" w:rsidP="00F3257C">
      <w:pPr>
        <w:tabs>
          <w:tab w:val="left" w:pos="930"/>
        </w:tabs>
        <w:jc w:val="both"/>
        <w:rPr>
          <w:rFonts w:ascii="Calibri Light" w:hAnsi="Calibri Light" w:cs="Calibri Light"/>
          <w:sz w:val="28"/>
          <w:szCs w:val="28"/>
          <w:lang w:val="es-UY"/>
        </w:rPr>
      </w:pPr>
      <w:r w:rsidRPr="009C33A6">
        <w:rPr>
          <w:rFonts w:ascii="Calibri Light" w:hAnsi="Calibri Light" w:cs="Calibri Light"/>
          <w:sz w:val="28"/>
          <w:szCs w:val="28"/>
          <w:lang w:val="es-UY"/>
        </w:rPr>
        <w:t xml:space="preserve">Si se encontrasen las obras en buen estado y con arreglo a las condiciones del contrato, el Contratista a través de la Dirección de Obra, propondrá su recepción provisoria </w:t>
      </w:r>
      <w:r w:rsidR="005D6301">
        <w:rPr>
          <w:rFonts w:ascii="Calibri Light" w:hAnsi="Calibri Light" w:cs="Calibri Light"/>
          <w:sz w:val="28"/>
          <w:szCs w:val="28"/>
          <w:lang w:val="es-UY"/>
        </w:rPr>
        <w:t>a la Administración</w:t>
      </w:r>
      <w:r>
        <w:rPr>
          <w:rFonts w:ascii="Calibri Light" w:hAnsi="Calibri Light" w:cs="Calibri Light"/>
          <w:sz w:val="28"/>
          <w:szCs w:val="28"/>
          <w:lang w:val="es-UY"/>
        </w:rPr>
        <w:t xml:space="preserve"> quien </w:t>
      </w:r>
      <w:r w:rsidRPr="009C33A6">
        <w:rPr>
          <w:rFonts w:ascii="Calibri Light" w:hAnsi="Calibri Light" w:cs="Calibri Light"/>
          <w:sz w:val="28"/>
          <w:szCs w:val="28"/>
          <w:lang w:val="es-UY"/>
        </w:rPr>
        <w:t>si no tiene observación que hacer las dará por recibidas provisoriamente</w:t>
      </w:r>
      <w:r>
        <w:rPr>
          <w:rFonts w:ascii="Calibri Light" w:hAnsi="Calibri Light" w:cs="Calibri Light"/>
          <w:sz w:val="28"/>
          <w:szCs w:val="28"/>
          <w:lang w:val="es-UY"/>
        </w:rPr>
        <w:t>.-</w:t>
      </w:r>
    </w:p>
    <w:p w14:paraId="6DD31561" w14:textId="77777777" w:rsidR="00F3257C" w:rsidRPr="009C33A6" w:rsidRDefault="00F3257C" w:rsidP="00F3257C">
      <w:pPr>
        <w:tabs>
          <w:tab w:val="left" w:pos="930"/>
        </w:tabs>
        <w:jc w:val="both"/>
        <w:rPr>
          <w:rFonts w:ascii="Calibri Light" w:hAnsi="Calibri Light" w:cs="Calibri Light"/>
          <w:sz w:val="28"/>
          <w:szCs w:val="28"/>
          <w:lang w:val="es-UY"/>
        </w:rPr>
      </w:pPr>
      <w:r w:rsidRPr="009C33A6">
        <w:rPr>
          <w:rFonts w:ascii="Calibri Light" w:hAnsi="Calibri Light" w:cs="Calibri Light"/>
          <w:sz w:val="28"/>
          <w:szCs w:val="28"/>
          <w:lang w:val="es-UY"/>
        </w:rPr>
        <w:t>Si las obras no se encontrasen ejecutadas con arreglo al contrato, se hará constar así en el acta, dando la Dirección de la Obra al contratista instrucciones detalladas y precisas y un plazo para subsanar los defectos observados. A la expiración de este plazo o, antes si el Contratista lo pidiera, se efectuará un nuevo reconocimiento y si de él resultase que el contratista ha cumplido las órdenes recibidas, se procederá a la recepción provisoria. Si no ha cumplido las órdenes recibidas, la Administración podrá declarar rescindido el contrato. El plazo acordado por la dirección de la Obra para efectuar las reparaciones no exime al Contratista de las responsabilidades y multas en que pueda haber incurrido por no haber terminado en forma las obras en el tiempo fijado en el contrato.</w:t>
      </w:r>
    </w:p>
    <w:p w14:paraId="77B7481F" w14:textId="77777777" w:rsidR="0031073E" w:rsidRPr="0031073E" w:rsidRDefault="0031073E" w:rsidP="0031073E">
      <w:pPr>
        <w:tabs>
          <w:tab w:val="left" w:pos="930"/>
        </w:tabs>
        <w:jc w:val="both"/>
        <w:rPr>
          <w:rFonts w:ascii="Calibri Light" w:hAnsi="Calibri Light" w:cs="Calibri Light"/>
          <w:sz w:val="28"/>
          <w:szCs w:val="28"/>
          <w:lang w:val="es-UY"/>
        </w:rPr>
      </w:pPr>
      <w:r w:rsidRPr="0031073E">
        <w:rPr>
          <w:rFonts w:ascii="Calibri Light" w:hAnsi="Calibri Light" w:cs="Calibri Light"/>
          <w:sz w:val="28"/>
          <w:szCs w:val="28"/>
          <w:lang w:val="es-UY"/>
        </w:rPr>
        <w:t xml:space="preserve">Transcurrido el período de garantía de la obra a partir de la Recepción Provisoria, se procederá a la recepción definitiva con las formalidades indicadas para las provisorias y si las obras se encontrasen en perfecto estado, se darán por recibidas labrándose el acta correspondiente. </w:t>
      </w:r>
    </w:p>
    <w:p w14:paraId="242EBFD1" w14:textId="238DA3B6" w:rsidR="00CA567F" w:rsidRDefault="00274D28" w:rsidP="00F3257C">
      <w:pPr>
        <w:tabs>
          <w:tab w:val="left" w:pos="930"/>
        </w:tabs>
        <w:jc w:val="both"/>
        <w:rPr>
          <w:rFonts w:ascii="Calibri Light" w:hAnsi="Calibri Light" w:cs="Calibri Light"/>
          <w:b/>
          <w:bCs/>
          <w:sz w:val="28"/>
          <w:szCs w:val="28"/>
          <w:u w:val="single"/>
          <w:lang w:val="es-419"/>
        </w:rPr>
      </w:pPr>
      <w:r>
        <w:rPr>
          <w:rFonts w:ascii="Calibri Light" w:hAnsi="Calibri Light" w:cs="Calibri Light"/>
          <w:b/>
          <w:bCs/>
          <w:sz w:val="28"/>
          <w:szCs w:val="28"/>
          <w:lang w:val="es-419"/>
        </w:rPr>
        <w:t>AR</w:t>
      </w:r>
      <w:r w:rsidR="00CA567F" w:rsidRPr="007A560A">
        <w:rPr>
          <w:rFonts w:ascii="Calibri Light" w:hAnsi="Calibri Light" w:cs="Calibri Light"/>
          <w:b/>
          <w:bCs/>
          <w:sz w:val="28"/>
          <w:szCs w:val="28"/>
          <w:lang w:val="es-419"/>
        </w:rPr>
        <w:t xml:space="preserve">TICULO </w:t>
      </w:r>
      <w:r w:rsidR="00B84781">
        <w:rPr>
          <w:rFonts w:ascii="Calibri Light" w:hAnsi="Calibri Light" w:cs="Calibri Light"/>
          <w:b/>
          <w:bCs/>
          <w:sz w:val="28"/>
          <w:szCs w:val="28"/>
          <w:lang w:val="es-419"/>
        </w:rPr>
        <w:t>1</w:t>
      </w:r>
      <w:r w:rsidR="00440BF5">
        <w:rPr>
          <w:rFonts w:ascii="Calibri Light" w:hAnsi="Calibri Light" w:cs="Calibri Light"/>
          <w:b/>
          <w:bCs/>
          <w:sz w:val="28"/>
          <w:szCs w:val="28"/>
          <w:lang w:val="es-419"/>
        </w:rPr>
        <w:t>5</w:t>
      </w:r>
      <w:r w:rsidR="00B84781">
        <w:rPr>
          <w:rFonts w:ascii="Calibri Light" w:hAnsi="Calibri Light" w:cs="Calibri Light"/>
          <w:b/>
          <w:bCs/>
          <w:sz w:val="28"/>
          <w:szCs w:val="28"/>
          <w:lang w:val="es-419"/>
        </w:rPr>
        <w:t>º</w:t>
      </w:r>
      <w:r w:rsidR="00CA567F" w:rsidRPr="007A560A">
        <w:rPr>
          <w:rFonts w:ascii="Calibri Light" w:hAnsi="Calibri Light" w:cs="Calibri Light"/>
          <w:b/>
          <w:bCs/>
          <w:sz w:val="28"/>
          <w:szCs w:val="28"/>
          <w:lang w:val="es-419"/>
        </w:rPr>
        <w:t xml:space="preserve"> </w:t>
      </w:r>
      <w:r w:rsidR="00F3257C">
        <w:rPr>
          <w:rFonts w:ascii="Calibri Light" w:hAnsi="Calibri Light" w:cs="Calibri Light"/>
          <w:b/>
          <w:bCs/>
          <w:sz w:val="28"/>
          <w:szCs w:val="28"/>
          <w:u w:val="single"/>
          <w:lang w:val="es-419"/>
        </w:rPr>
        <w:t>GARANTIA</w:t>
      </w:r>
      <w:r w:rsidR="00F3257C" w:rsidRPr="007A560A">
        <w:rPr>
          <w:rFonts w:ascii="Calibri Light" w:hAnsi="Calibri Light" w:cs="Calibri Light"/>
          <w:b/>
          <w:bCs/>
          <w:sz w:val="28"/>
          <w:szCs w:val="28"/>
          <w:u w:val="single"/>
          <w:lang w:val="es-419"/>
        </w:rPr>
        <w:t xml:space="preserve"> </w:t>
      </w:r>
    </w:p>
    <w:p w14:paraId="25268355" w14:textId="25B4AFBD" w:rsidR="00F3257C" w:rsidRDefault="00F3257C" w:rsidP="00F3257C">
      <w:pPr>
        <w:tabs>
          <w:tab w:val="left" w:pos="930"/>
        </w:tabs>
        <w:jc w:val="both"/>
        <w:rPr>
          <w:rFonts w:ascii="Calibri Light" w:hAnsi="Calibri Light" w:cs="Calibri Light"/>
          <w:sz w:val="28"/>
          <w:szCs w:val="28"/>
          <w:lang w:val="es-UY"/>
        </w:rPr>
      </w:pPr>
      <w:r w:rsidRPr="00F3257C">
        <w:rPr>
          <w:rFonts w:ascii="Calibri Light" w:hAnsi="Calibri Light" w:cs="Calibri Light"/>
          <w:sz w:val="28"/>
          <w:szCs w:val="28"/>
          <w:lang w:val="es-UY"/>
        </w:rPr>
        <w:lastRenderedPageBreak/>
        <w:t>El Contratista será responsable de la conservación y el mantenimiento de las obras por el Período de Garantía de la Obra que se establece en 1 año a contar de la Fecha de Recepción Provisoria.</w:t>
      </w:r>
    </w:p>
    <w:p w14:paraId="224695DF" w14:textId="0A66C0E4" w:rsidR="004D39C8" w:rsidRPr="004D39C8" w:rsidRDefault="004D39C8" w:rsidP="004D39C8">
      <w:pPr>
        <w:tabs>
          <w:tab w:val="left" w:pos="930"/>
        </w:tabs>
        <w:jc w:val="both"/>
        <w:rPr>
          <w:rFonts w:ascii="Calibri Light" w:hAnsi="Calibri Light" w:cs="Calibri Light"/>
          <w:b/>
          <w:sz w:val="28"/>
          <w:szCs w:val="28"/>
          <w:u w:val="single"/>
        </w:rPr>
      </w:pPr>
      <w:r>
        <w:rPr>
          <w:rFonts w:ascii="Calibri Light" w:hAnsi="Calibri Light" w:cs="Calibri Light"/>
          <w:b/>
          <w:sz w:val="28"/>
          <w:szCs w:val="28"/>
        </w:rPr>
        <w:t xml:space="preserve">ARTICULO </w:t>
      </w:r>
      <w:r w:rsidR="00CF75C4">
        <w:rPr>
          <w:rFonts w:ascii="Calibri Light" w:hAnsi="Calibri Light" w:cs="Calibri Light"/>
          <w:b/>
          <w:sz w:val="28"/>
          <w:szCs w:val="28"/>
        </w:rPr>
        <w:t>1</w:t>
      </w:r>
      <w:r w:rsidR="00440BF5">
        <w:rPr>
          <w:rFonts w:ascii="Calibri Light" w:hAnsi="Calibri Light" w:cs="Calibri Light"/>
          <w:b/>
          <w:sz w:val="28"/>
          <w:szCs w:val="28"/>
        </w:rPr>
        <w:t>6</w:t>
      </w:r>
      <w:r w:rsidR="00CF75C4">
        <w:rPr>
          <w:rFonts w:ascii="Calibri Light" w:hAnsi="Calibri Light" w:cs="Calibri Light"/>
          <w:b/>
          <w:sz w:val="28"/>
          <w:szCs w:val="28"/>
        </w:rPr>
        <w:t xml:space="preserve">º </w:t>
      </w:r>
      <w:r>
        <w:rPr>
          <w:rFonts w:ascii="Calibri Light" w:hAnsi="Calibri Light" w:cs="Calibri Light"/>
          <w:b/>
          <w:sz w:val="28"/>
          <w:szCs w:val="28"/>
        </w:rPr>
        <w:t xml:space="preserve">   </w:t>
      </w:r>
      <w:r w:rsidRPr="004D39C8">
        <w:rPr>
          <w:rFonts w:ascii="Calibri Light" w:hAnsi="Calibri Light" w:cs="Calibri Light"/>
          <w:b/>
          <w:sz w:val="28"/>
          <w:szCs w:val="28"/>
          <w:u w:val="single"/>
        </w:rPr>
        <w:t>APORTES POR LEYES SOCIALES</w:t>
      </w:r>
      <w:r w:rsidR="00596996">
        <w:rPr>
          <w:rFonts w:ascii="Calibri Light" w:hAnsi="Calibri Light" w:cs="Calibri Light"/>
          <w:b/>
          <w:sz w:val="28"/>
          <w:szCs w:val="28"/>
          <w:u w:val="single"/>
        </w:rPr>
        <w:t xml:space="preserve"> y REGISTRO DE OBRA</w:t>
      </w:r>
    </w:p>
    <w:p w14:paraId="4E5EE2AA" w14:textId="77777777" w:rsidR="000F66B4" w:rsidRDefault="000F66B4" w:rsidP="004D39C8">
      <w:pPr>
        <w:tabs>
          <w:tab w:val="left" w:pos="930"/>
        </w:tabs>
        <w:jc w:val="both"/>
        <w:rPr>
          <w:rFonts w:ascii="Calibri Light" w:hAnsi="Calibri Light" w:cs="Calibri Light"/>
          <w:sz w:val="28"/>
          <w:szCs w:val="28"/>
        </w:rPr>
      </w:pPr>
      <w:r>
        <w:rPr>
          <w:rFonts w:ascii="Calibri Light" w:hAnsi="Calibri Light" w:cs="Calibri Light"/>
          <w:sz w:val="28"/>
          <w:szCs w:val="28"/>
          <w:lang w:val="es-UY"/>
        </w:rPr>
        <w:t xml:space="preserve"> </w:t>
      </w:r>
      <w:r w:rsidRPr="007635DB">
        <w:rPr>
          <w:rFonts w:ascii="Calibri Light" w:hAnsi="Calibri Light" w:cs="Calibri Light"/>
          <w:b/>
          <w:bCs/>
          <w:sz w:val="28"/>
          <w:szCs w:val="28"/>
        </w:rPr>
        <w:t>16.1  Aportes por Leyes Sociales</w:t>
      </w:r>
      <w:r>
        <w:rPr>
          <w:rFonts w:ascii="Calibri Light" w:hAnsi="Calibri Light" w:cs="Calibri Light"/>
          <w:sz w:val="28"/>
          <w:szCs w:val="28"/>
        </w:rPr>
        <w:t xml:space="preserve">: </w:t>
      </w:r>
    </w:p>
    <w:p w14:paraId="4FAF96B7" w14:textId="28E055FB" w:rsidR="000F66B4" w:rsidRDefault="000F66B4" w:rsidP="004D39C8">
      <w:pPr>
        <w:tabs>
          <w:tab w:val="left" w:pos="930"/>
        </w:tabs>
        <w:jc w:val="both"/>
        <w:rPr>
          <w:rFonts w:ascii="Calibri Light" w:hAnsi="Calibri Light" w:cs="Calibri Light"/>
          <w:sz w:val="28"/>
          <w:szCs w:val="28"/>
        </w:rPr>
      </w:pPr>
      <w:r w:rsidRPr="000F66B4">
        <w:rPr>
          <w:rFonts w:ascii="Calibri Light" w:hAnsi="Calibri Light" w:cs="Calibri Light"/>
          <w:sz w:val="28"/>
          <w:szCs w:val="28"/>
        </w:rPr>
        <w:t xml:space="preserve">Los aportes por Leyes Sociales emergentes del Contrato serán pagados por el adjudicatario, estos deberán ser estimados en la presentación de la oferta. </w:t>
      </w:r>
    </w:p>
    <w:p w14:paraId="465CF085" w14:textId="77777777" w:rsidR="008A7006" w:rsidRDefault="000F66B4" w:rsidP="004D39C8">
      <w:pPr>
        <w:tabs>
          <w:tab w:val="left" w:pos="930"/>
        </w:tabs>
        <w:jc w:val="both"/>
        <w:rPr>
          <w:rFonts w:ascii="Calibri Light" w:hAnsi="Calibri Light" w:cs="Calibri Light"/>
          <w:sz w:val="28"/>
          <w:szCs w:val="28"/>
        </w:rPr>
      </w:pPr>
      <w:r w:rsidRPr="007635DB">
        <w:rPr>
          <w:rFonts w:ascii="Calibri Light" w:hAnsi="Calibri Light" w:cs="Calibri Light"/>
          <w:b/>
          <w:bCs/>
          <w:sz w:val="28"/>
          <w:szCs w:val="28"/>
        </w:rPr>
        <w:t>16.2</w:t>
      </w:r>
      <w:r>
        <w:rPr>
          <w:rFonts w:ascii="Calibri Light" w:hAnsi="Calibri Light" w:cs="Calibri Light"/>
          <w:sz w:val="28"/>
          <w:szCs w:val="28"/>
        </w:rPr>
        <w:t xml:space="preserve"> </w:t>
      </w:r>
      <w:r w:rsidRPr="000F66B4">
        <w:rPr>
          <w:rFonts w:ascii="Calibri Light" w:hAnsi="Calibri Light" w:cs="Calibri Light"/>
          <w:sz w:val="28"/>
          <w:szCs w:val="28"/>
        </w:rPr>
        <w:t xml:space="preserve">En ningún caso se reintegrarán multas y recargos por pagos en las obligaciones con el B.P.S.- </w:t>
      </w:r>
    </w:p>
    <w:p w14:paraId="7F681385" w14:textId="70E3D141" w:rsidR="007635DB" w:rsidRDefault="008A7006" w:rsidP="005A7C68">
      <w:pPr>
        <w:tabs>
          <w:tab w:val="left" w:pos="930"/>
        </w:tabs>
        <w:jc w:val="both"/>
        <w:rPr>
          <w:rFonts w:ascii="Calibri Light" w:hAnsi="Calibri Light" w:cs="Calibri Light"/>
          <w:sz w:val="28"/>
          <w:szCs w:val="28"/>
        </w:rPr>
      </w:pPr>
      <w:r w:rsidRPr="007635DB">
        <w:rPr>
          <w:rFonts w:ascii="Calibri Light" w:hAnsi="Calibri Light" w:cs="Calibri Light"/>
          <w:b/>
          <w:bCs/>
          <w:sz w:val="28"/>
          <w:szCs w:val="28"/>
        </w:rPr>
        <w:t xml:space="preserve">16.3 </w:t>
      </w:r>
      <w:r w:rsidR="000F66B4" w:rsidRPr="007635DB">
        <w:rPr>
          <w:rFonts w:ascii="Calibri Light" w:hAnsi="Calibri Light" w:cs="Calibri Light"/>
          <w:b/>
          <w:bCs/>
          <w:sz w:val="28"/>
          <w:szCs w:val="28"/>
        </w:rPr>
        <w:t>El Contratista deberá presentar, donde la Administración se lo indique una planilla con todo el personal afectado a la obra, señalando aquél que está exento de aportación al B.P.S.,</w:t>
      </w:r>
      <w:r w:rsidR="000F66B4" w:rsidRPr="000F66B4">
        <w:rPr>
          <w:rFonts w:ascii="Calibri Light" w:hAnsi="Calibri Light" w:cs="Calibri Light"/>
          <w:sz w:val="28"/>
          <w:szCs w:val="28"/>
        </w:rPr>
        <w:t xml:space="preserve"> firmado </w:t>
      </w:r>
      <w:r>
        <w:rPr>
          <w:rFonts w:ascii="Calibri Light" w:hAnsi="Calibri Light" w:cs="Calibri Light"/>
          <w:sz w:val="28"/>
          <w:szCs w:val="28"/>
        </w:rPr>
        <w:t xml:space="preserve"> </w:t>
      </w:r>
      <w:r w:rsidR="000F66B4" w:rsidRPr="000F66B4">
        <w:rPr>
          <w:rFonts w:ascii="Calibri Light" w:hAnsi="Calibri Light" w:cs="Calibri Light"/>
          <w:sz w:val="28"/>
          <w:szCs w:val="28"/>
        </w:rPr>
        <w:t xml:space="preserve">por el Representante Técnico. </w:t>
      </w:r>
      <w:r w:rsidR="00FE1CD1">
        <w:rPr>
          <w:rFonts w:ascii="Calibri Light" w:hAnsi="Calibri Light" w:cs="Calibri Light"/>
          <w:sz w:val="28"/>
          <w:szCs w:val="28"/>
        </w:rPr>
        <w:t xml:space="preserve"> </w:t>
      </w:r>
    </w:p>
    <w:p w14:paraId="583C507E" w14:textId="77777777" w:rsidR="00596996" w:rsidRDefault="007635DB" w:rsidP="004D39C8">
      <w:pPr>
        <w:tabs>
          <w:tab w:val="left" w:pos="930"/>
        </w:tabs>
        <w:jc w:val="both"/>
        <w:rPr>
          <w:rFonts w:ascii="Calibri Light" w:hAnsi="Calibri Light" w:cs="Calibri Light"/>
          <w:sz w:val="28"/>
          <w:szCs w:val="28"/>
        </w:rPr>
      </w:pPr>
      <w:r w:rsidRPr="007635DB">
        <w:rPr>
          <w:rFonts w:ascii="Calibri Light" w:hAnsi="Calibri Light" w:cs="Calibri Light"/>
          <w:b/>
          <w:bCs/>
          <w:sz w:val="28"/>
          <w:szCs w:val="28"/>
        </w:rPr>
        <w:t>16.4</w:t>
      </w:r>
      <w:r w:rsidR="000F66B4" w:rsidRPr="007635DB">
        <w:rPr>
          <w:rFonts w:ascii="Calibri Light" w:hAnsi="Calibri Light" w:cs="Calibri Light"/>
          <w:b/>
          <w:bCs/>
          <w:sz w:val="28"/>
          <w:szCs w:val="28"/>
        </w:rPr>
        <w:t xml:space="preserve"> Registro de Obra ante B.P.S:</w:t>
      </w:r>
      <w:r w:rsidR="000F66B4" w:rsidRPr="000F66B4">
        <w:rPr>
          <w:rFonts w:ascii="Calibri Light" w:hAnsi="Calibri Light" w:cs="Calibri Light"/>
          <w:sz w:val="28"/>
          <w:szCs w:val="28"/>
        </w:rPr>
        <w:t xml:space="preserve"> El registro de obra ante el Banco de Previsión Social lo hará la Empresa contratista previo control y firma de los formularios 1 y 2 (Obra Pública) por el Supervisor de Obra.- Dicho registro deberá hacerse en el plazo de 48 horas desde el inicio de la obra y deberá remitirse inmediatamente copia del formulario de inscripción con el número de obra al Supervisor de Obra.- </w:t>
      </w:r>
    </w:p>
    <w:p w14:paraId="2972ECFC" w14:textId="6D91B951" w:rsidR="004D39C8" w:rsidRPr="004D39C8" w:rsidRDefault="00596996" w:rsidP="004D39C8">
      <w:pPr>
        <w:tabs>
          <w:tab w:val="left" w:pos="930"/>
        </w:tabs>
        <w:jc w:val="both"/>
        <w:rPr>
          <w:rFonts w:ascii="Calibri Light" w:hAnsi="Calibri Light" w:cs="Calibri Light"/>
          <w:sz w:val="28"/>
          <w:szCs w:val="28"/>
          <w:lang w:val="es-UY"/>
        </w:rPr>
      </w:pPr>
      <w:r w:rsidRPr="00596996">
        <w:rPr>
          <w:rFonts w:ascii="Calibri Light" w:hAnsi="Calibri Light" w:cs="Calibri Light"/>
          <w:b/>
          <w:bCs/>
          <w:sz w:val="28"/>
          <w:szCs w:val="28"/>
        </w:rPr>
        <w:t>16.5</w:t>
      </w:r>
      <w:r w:rsidR="000F66B4" w:rsidRPr="00596996">
        <w:rPr>
          <w:rFonts w:ascii="Calibri Light" w:hAnsi="Calibri Light" w:cs="Calibri Light"/>
          <w:b/>
          <w:bCs/>
          <w:sz w:val="28"/>
          <w:szCs w:val="28"/>
        </w:rPr>
        <w:t xml:space="preserve"> Cierre de Obra ante B.PS</w:t>
      </w:r>
      <w:r w:rsidR="000F66B4" w:rsidRPr="000F66B4">
        <w:rPr>
          <w:rFonts w:ascii="Calibri Light" w:hAnsi="Calibri Light" w:cs="Calibri Light"/>
          <w:sz w:val="28"/>
          <w:szCs w:val="28"/>
        </w:rPr>
        <w:t>: El cierre de obra ante el Banco de Previsión Social lo hará la Empresa contratista previo control del Sector División Hacienda a través del Supervisor de Obra y firma de los formularios correspondientes por el mismo supervisor, dicho cierre deberá hacerse dentro de los 30 días de terminada la obra. Las multas que puedan surgir por atraso en los plazos para el registro y cierre de la obra, serán de cargo de la empresa contratista, al igual que las que se originen por presentar la planilla mensual fuera de plazo u altas o bajas de funcionarios fuera de plazo.-</w:t>
      </w:r>
    </w:p>
    <w:p w14:paraId="309800AC" w14:textId="7D1BE827" w:rsidR="00FD2733" w:rsidRPr="00FD2733" w:rsidRDefault="00FD2733" w:rsidP="00FD2733">
      <w:pPr>
        <w:tabs>
          <w:tab w:val="left" w:pos="930"/>
        </w:tabs>
        <w:jc w:val="both"/>
        <w:rPr>
          <w:rFonts w:ascii="Calibri Light" w:hAnsi="Calibri Light" w:cs="Calibri Light"/>
          <w:b/>
          <w:sz w:val="28"/>
          <w:szCs w:val="28"/>
          <w:u w:val="single"/>
        </w:rPr>
      </w:pPr>
      <w:r w:rsidRPr="00FD2733">
        <w:rPr>
          <w:rFonts w:ascii="Calibri Light" w:hAnsi="Calibri Light" w:cs="Calibri Light"/>
          <w:b/>
          <w:sz w:val="28"/>
          <w:szCs w:val="28"/>
        </w:rPr>
        <w:t>ARTÍCULO</w:t>
      </w:r>
      <w:r w:rsidR="00CF75C4">
        <w:rPr>
          <w:rFonts w:ascii="Calibri Light" w:hAnsi="Calibri Light" w:cs="Calibri Light"/>
          <w:b/>
          <w:sz w:val="28"/>
          <w:szCs w:val="28"/>
        </w:rPr>
        <w:t xml:space="preserve"> 1</w:t>
      </w:r>
      <w:r w:rsidR="00440BF5">
        <w:rPr>
          <w:rFonts w:ascii="Calibri Light" w:hAnsi="Calibri Light" w:cs="Calibri Light"/>
          <w:b/>
          <w:sz w:val="28"/>
          <w:szCs w:val="28"/>
        </w:rPr>
        <w:t>7</w:t>
      </w:r>
      <w:r w:rsidR="00CF75C4">
        <w:rPr>
          <w:rFonts w:ascii="Calibri Light" w:hAnsi="Calibri Light" w:cs="Calibri Light"/>
          <w:b/>
          <w:sz w:val="28"/>
          <w:szCs w:val="28"/>
        </w:rPr>
        <w:t xml:space="preserve">º </w:t>
      </w:r>
      <w:r w:rsidRPr="00FD2733">
        <w:rPr>
          <w:rFonts w:ascii="Calibri Light" w:hAnsi="Calibri Light" w:cs="Calibri Light"/>
          <w:b/>
          <w:sz w:val="28"/>
          <w:szCs w:val="28"/>
        </w:rPr>
        <w:t xml:space="preserve">   </w:t>
      </w:r>
      <w:r w:rsidRPr="00FD2733">
        <w:rPr>
          <w:rFonts w:ascii="Calibri Light" w:hAnsi="Calibri Light" w:cs="Calibri Light"/>
          <w:b/>
          <w:sz w:val="28"/>
          <w:szCs w:val="28"/>
          <w:u w:val="single"/>
        </w:rPr>
        <w:t>CONDICIONES LABORALES</w:t>
      </w:r>
    </w:p>
    <w:p w14:paraId="10A43F93" w14:textId="27B0CB3B" w:rsidR="00FD2733" w:rsidRPr="00FD2733" w:rsidRDefault="00CF75C4" w:rsidP="00FD2733">
      <w:pPr>
        <w:tabs>
          <w:tab w:val="left" w:pos="930"/>
        </w:tabs>
        <w:jc w:val="both"/>
        <w:rPr>
          <w:rFonts w:ascii="Calibri Light" w:hAnsi="Calibri Light" w:cs="Calibri Light"/>
          <w:b/>
          <w:bCs/>
          <w:sz w:val="28"/>
          <w:szCs w:val="28"/>
          <w:lang w:val="es-UY"/>
        </w:rPr>
      </w:pPr>
      <w:r w:rsidRPr="00CF75C4">
        <w:rPr>
          <w:rFonts w:ascii="Calibri Light" w:hAnsi="Calibri Light" w:cs="Calibri Light"/>
          <w:b/>
          <w:bCs/>
          <w:sz w:val="28"/>
          <w:szCs w:val="28"/>
          <w:lang w:val="es-UY"/>
        </w:rPr>
        <w:t>1</w:t>
      </w:r>
      <w:r w:rsidR="00440BF5">
        <w:rPr>
          <w:rFonts w:ascii="Calibri Light" w:hAnsi="Calibri Light" w:cs="Calibri Light"/>
          <w:b/>
          <w:bCs/>
          <w:sz w:val="28"/>
          <w:szCs w:val="28"/>
          <w:lang w:val="es-UY"/>
        </w:rPr>
        <w:t>7</w:t>
      </w:r>
      <w:r w:rsidRPr="00CF75C4">
        <w:rPr>
          <w:rFonts w:ascii="Calibri Light" w:hAnsi="Calibri Light" w:cs="Calibri Light"/>
          <w:b/>
          <w:bCs/>
          <w:sz w:val="28"/>
          <w:szCs w:val="28"/>
          <w:lang w:val="es-UY"/>
        </w:rPr>
        <w:t xml:space="preserve">.1 </w:t>
      </w:r>
      <w:r w:rsidR="00FD2733" w:rsidRPr="00FD2733">
        <w:rPr>
          <w:rFonts w:ascii="Calibri Light" w:hAnsi="Calibri Light" w:cs="Calibri Light"/>
          <w:b/>
          <w:bCs/>
          <w:sz w:val="28"/>
          <w:szCs w:val="28"/>
          <w:lang w:val="es-UY"/>
        </w:rPr>
        <w:t>Empleo de la mano de obra</w:t>
      </w:r>
    </w:p>
    <w:p w14:paraId="08279231" w14:textId="55D86FD4" w:rsidR="00FD2733" w:rsidRPr="00FD2733" w:rsidRDefault="00FD2733" w:rsidP="00FD2733">
      <w:pPr>
        <w:tabs>
          <w:tab w:val="left" w:pos="930"/>
        </w:tabs>
        <w:jc w:val="both"/>
        <w:rPr>
          <w:rFonts w:ascii="Calibri Light" w:hAnsi="Calibri Light" w:cs="Calibri Light"/>
          <w:sz w:val="28"/>
          <w:szCs w:val="28"/>
          <w:lang w:val="es-UY"/>
        </w:rPr>
      </w:pPr>
      <w:r w:rsidRPr="00FD2733">
        <w:rPr>
          <w:rFonts w:ascii="Calibri Light" w:hAnsi="Calibri Light" w:cs="Calibri Light"/>
          <w:sz w:val="28"/>
          <w:szCs w:val="28"/>
          <w:lang w:val="es-UY"/>
        </w:rPr>
        <w:t xml:space="preserve">El Contratista deberá resolver por sí mismo todo lo requerido para el empleo de la mano de obra, ya sea de la localidad o no, e igualmente, salvo en lo que el contrato estipule de otro modo, para el transporte, alojamiento, </w:t>
      </w:r>
      <w:r w:rsidRPr="00FD2733">
        <w:rPr>
          <w:rFonts w:ascii="Calibri Light" w:hAnsi="Calibri Light" w:cs="Calibri Light"/>
          <w:sz w:val="28"/>
          <w:szCs w:val="28"/>
          <w:lang w:val="es-UY"/>
        </w:rPr>
        <w:lastRenderedPageBreak/>
        <w:t>alimentación y pago de los sueldos de acuerdo con las estipulaciones de las normas laborales vigentes.</w:t>
      </w:r>
      <w:r w:rsidR="008578D9">
        <w:rPr>
          <w:rFonts w:ascii="Calibri Light" w:hAnsi="Calibri Light" w:cs="Calibri Light"/>
          <w:sz w:val="28"/>
          <w:szCs w:val="28"/>
          <w:lang w:val="es-UY"/>
        </w:rPr>
        <w:t xml:space="preserve"> Deberá tenerse presente en cuanto corresponda lo dispuesto </w:t>
      </w:r>
      <w:r w:rsidR="00BC5E15">
        <w:rPr>
          <w:rFonts w:ascii="Calibri Light" w:hAnsi="Calibri Light" w:cs="Calibri Light"/>
          <w:sz w:val="28"/>
          <w:szCs w:val="28"/>
          <w:lang w:val="es-UY"/>
        </w:rPr>
        <w:t xml:space="preserve">por el </w:t>
      </w:r>
      <w:r w:rsidR="0048238D">
        <w:rPr>
          <w:rFonts w:ascii="Calibri Light" w:hAnsi="Calibri Light" w:cs="Calibri Light"/>
          <w:sz w:val="28"/>
          <w:szCs w:val="28"/>
          <w:lang w:val="es-UY"/>
        </w:rPr>
        <w:t>artículo 38 del Decreto 2</w:t>
      </w:r>
      <w:r w:rsidR="008851DD">
        <w:rPr>
          <w:rFonts w:ascii="Calibri Light" w:hAnsi="Calibri Light" w:cs="Calibri Light"/>
          <w:sz w:val="28"/>
          <w:szCs w:val="28"/>
          <w:lang w:val="es-UY"/>
        </w:rPr>
        <w:t xml:space="preserve">57/2015 del </w:t>
      </w:r>
      <w:r w:rsidR="001E45FF">
        <w:rPr>
          <w:rFonts w:ascii="Calibri Light" w:hAnsi="Calibri Light" w:cs="Calibri Light"/>
          <w:sz w:val="28"/>
          <w:szCs w:val="28"/>
          <w:lang w:val="es-UY"/>
        </w:rPr>
        <w:t>23/9/15.-</w:t>
      </w:r>
    </w:p>
    <w:p w14:paraId="59016631" w14:textId="796B9793" w:rsidR="00CA567F" w:rsidRPr="00CA567F" w:rsidRDefault="00CA567F" w:rsidP="00CA567F">
      <w:pPr>
        <w:tabs>
          <w:tab w:val="left" w:pos="930"/>
        </w:tabs>
        <w:jc w:val="both"/>
        <w:rPr>
          <w:rFonts w:ascii="Calibri Light" w:hAnsi="Calibri Light" w:cs="Calibri Light"/>
          <w:b/>
          <w:bCs/>
          <w:sz w:val="28"/>
          <w:szCs w:val="28"/>
          <w:lang w:val="es-419"/>
        </w:rPr>
      </w:pPr>
      <w:r w:rsidRPr="00CA567F">
        <w:rPr>
          <w:rFonts w:ascii="Calibri Light" w:hAnsi="Calibri Light" w:cs="Calibri Light"/>
          <w:b/>
          <w:bCs/>
          <w:sz w:val="28"/>
          <w:szCs w:val="28"/>
          <w:lang w:val="es-419"/>
        </w:rPr>
        <w:t>ARTICULO 1</w:t>
      </w:r>
      <w:r w:rsidR="00440BF5">
        <w:rPr>
          <w:rFonts w:ascii="Calibri Light" w:hAnsi="Calibri Light" w:cs="Calibri Light"/>
          <w:b/>
          <w:bCs/>
          <w:sz w:val="28"/>
          <w:szCs w:val="28"/>
          <w:lang w:val="es-419"/>
        </w:rPr>
        <w:t>8</w:t>
      </w:r>
      <w:r w:rsidRPr="00CA567F">
        <w:rPr>
          <w:rFonts w:ascii="Calibri Light" w:hAnsi="Calibri Light" w:cs="Calibri Light"/>
          <w:b/>
          <w:bCs/>
          <w:sz w:val="28"/>
          <w:szCs w:val="28"/>
          <w:lang w:val="es-419"/>
        </w:rPr>
        <w:t xml:space="preserve">º </w:t>
      </w:r>
      <w:r w:rsidRPr="00CA567F">
        <w:rPr>
          <w:rFonts w:ascii="Calibri Light" w:hAnsi="Calibri Light" w:cs="Calibri Light"/>
          <w:b/>
          <w:bCs/>
          <w:sz w:val="28"/>
          <w:szCs w:val="28"/>
          <w:u w:val="single"/>
          <w:lang w:val="es-419"/>
        </w:rPr>
        <w:t>MULTA</w:t>
      </w:r>
      <w:r w:rsidRPr="00CA567F">
        <w:rPr>
          <w:rFonts w:ascii="Calibri Light" w:hAnsi="Calibri Light" w:cs="Calibri Light"/>
          <w:b/>
          <w:bCs/>
          <w:sz w:val="28"/>
          <w:szCs w:val="28"/>
          <w:lang w:val="es-419"/>
        </w:rPr>
        <w:t xml:space="preserve"> </w:t>
      </w:r>
    </w:p>
    <w:p w14:paraId="7AFBF05D" w14:textId="77777777" w:rsidR="00211BFB" w:rsidRPr="00211BFB" w:rsidRDefault="00211BFB" w:rsidP="00211BFB">
      <w:pPr>
        <w:tabs>
          <w:tab w:val="left" w:pos="930"/>
        </w:tabs>
        <w:jc w:val="both"/>
        <w:rPr>
          <w:rFonts w:ascii="Calibri Light" w:hAnsi="Calibri Light" w:cs="Calibri Light"/>
          <w:sz w:val="28"/>
          <w:szCs w:val="28"/>
        </w:rPr>
      </w:pPr>
      <w:r w:rsidRPr="00211BFB">
        <w:rPr>
          <w:rFonts w:ascii="Calibri Light" w:hAnsi="Calibri Light" w:cs="Calibri Light"/>
          <w:sz w:val="28"/>
          <w:szCs w:val="28"/>
        </w:rPr>
        <w:t>En el caso del NO cumplimiento de los plazos estipulados, se descontará un 0,5% del total del valor de la obra  sin LLSS, por día de retraso hasta el 10% total del precio de la oferta. El descuento se efectuará de los créditos acumulados de la empresa.</w:t>
      </w:r>
    </w:p>
    <w:p w14:paraId="2E4118DF" w14:textId="77777777" w:rsidR="00211BFB" w:rsidRPr="00211BFB" w:rsidRDefault="00211BFB" w:rsidP="00211BFB">
      <w:pPr>
        <w:tabs>
          <w:tab w:val="left" w:pos="930"/>
        </w:tabs>
        <w:jc w:val="both"/>
        <w:rPr>
          <w:rFonts w:ascii="Calibri Light" w:hAnsi="Calibri Light" w:cs="Calibri Light"/>
          <w:sz w:val="28"/>
          <w:szCs w:val="28"/>
        </w:rPr>
      </w:pPr>
      <w:r w:rsidRPr="00211BFB">
        <w:rPr>
          <w:rFonts w:ascii="Calibri Light" w:hAnsi="Calibri Light" w:cs="Calibri Light"/>
          <w:sz w:val="28"/>
          <w:szCs w:val="28"/>
        </w:rPr>
        <w:t xml:space="preserve">Luego de llegado al acumulado de 10% se constatará falta grave, por lo que la comuna tendrá la potestad de actuar en tal medida. </w:t>
      </w:r>
    </w:p>
    <w:p w14:paraId="1E3627E8" w14:textId="311FBF26" w:rsidR="00211BFB" w:rsidRPr="00211BFB" w:rsidRDefault="00211BFB" w:rsidP="00211BFB">
      <w:pPr>
        <w:tabs>
          <w:tab w:val="left" w:pos="930"/>
        </w:tabs>
        <w:jc w:val="both"/>
        <w:rPr>
          <w:rFonts w:ascii="Calibri Light" w:hAnsi="Calibri Light" w:cs="Calibri Light"/>
          <w:sz w:val="28"/>
          <w:szCs w:val="28"/>
        </w:rPr>
      </w:pPr>
      <w:r w:rsidRPr="00211BFB">
        <w:rPr>
          <w:rFonts w:ascii="Calibri Light" w:hAnsi="Calibri Light" w:cs="Calibri Light"/>
          <w:sz w:val="28"/>
          <w:szCs w:val="28"/>
        </w:rPr>
        <w:t>En el caso de los días de lluvia, se considerará como día perdido. Quedará de común acuerdo entre la Dirección de Obra y el ejecutante si se considera como medio día o día completo. De igual manera se considerará por razones de causa mayor.</w:t>
      </w:r>
    </w:p>
    <w:p w14:paraId="48D2346F" w14:textId="16D3865F" w:rsidR="00CA567F" w:rsidRP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b/>
          <w:bCs/>
          <w:sz w:val="28"/>
          <w:szCs w:val="28"/>
          <w:lang w:val="es-419"/>
        </w:rPr>
        <w:t>ARTICULO 1</w:t>
      </w:r>
      <w:r w:rsidR="00440BF5">
        <w:rPr>
          <w:rFonts w:ascii="Calibri Light" w:hAnsi="Calibri Light" w:cs="Calibri Light"/>
          <w:b/>
          <w:bCs/>
          <w:sz w:val="28"/>
          <w:szCs w:val="28"/>
          <w:lang w:val="es-419"/>
        </w:rPr>
        <w:t>9</w:t>
      </w:r>
      <w:r w:rsidRPr="00CA567F">
        <w:rPr>
          <w:rFonts w:ascii="Calibri Light" w:hAnsi="Calibri Light" w:cs="Calibri Light"/>
          <w:b/>
          <w:bCs/>
          <w:sz w:val="28"/>
          <w:szCs w:val="28"/>
          <w:lang w:val="es-419"/>
        </w:rPr>
        <w:t xml:space="preserve">º </w:t>
      </w:r>
      <w:r w:rsidRPr="00CA567F">
        <w:rPr>
          <w:rFonts w:ascii="Calibri Light" w:hAnsi="Calibri Light" w:cs="Calibri Light"/>
          <w:b/>
          <w:bCs/>
          <w:sz w:val="28"/>
          <w:szCs w:val="28"/>
          <w:u w:val="single"/>
          <w:lang w:val="es-419"/>
        </w:rPr>
        <w:t>RESCISION</w:t>
      </w:r>
      <w:r w:rsidRPr="00CA567F">
        <w:rPr>
          <w:rFonts w:ascii="Calibri Light" w:hAnsi="Calibri Light" w:cs="Calibri Light"/>
          <w:sz w:val="28"/>
          <w:szCs w:val="28"/>
          <w:u w:val="single"/>
          <w:lang w:val="es-419"/>
        </w:rPr>
        <w:t xml:space="preserve"> </w:t>
      </w:r>
    </w:p>
    <w:p w14:paraId="25C57687" w14:textId="4F3562DF" w:rsidR="00CA567F" w:rsidRDefault="00CA567F" w:rsidP="00CA567F">
      <w:pPr>
        <w:tabs>
          <w:tab w:val="left" w:pos="930"/>
        </w:tabs>
        <w:jc w:val="both"/>
        <w:rPr>
          <w:rFonts w:ascii="Calibri Light" w:hAnsi="Calibri Light" w:cs="Calibri Light"/>
          <w:sz w:val="28"/>
          <w:szCs w:val="28"/>
          <w:lang w:val="es-419"/>
        </w:rPr>
      </w:pPr>
      <w:r w:rsidRPr="00CA567F">
        <w:rPr>
          <w:rFonts w:ascii="Calibri Light" w:hAnsi="Calibri Light" w:cs="Calibri Light"/>
          <w:sz w:val="28"/>
          <w:szCs w:val="28"/>
          <w:lang w:val="es-419"/>
        </w:rPr>
        <w:t xml:space="preserve">La Intendencia Departamental de Treinta y Tres podrá rescindir en cualquier tiempo, por incumplimiento del adjudicatario, sin necesidad de intimación previa, haciendo efectiva la multa respectiva. En caso que el contrato se rescinda previo a iniciarse su ejecución material, la Intendencia Departamental de Treinta y Tres podrá realizar la adjudicación al siguiente oferente, previa aceptación del mismo.- </w:t>
      </w:r>
    </w:p>
    <w:p w14:paraId="2018D182" w14:textId="77777777" w:rsidR="0083176D" w:rsidRPr="0083176D" w:rsidRDefault="0083176D" w:rsidP="0083176D">
      <w:pPr>
        <w:tabs>
          <w:tab w:val="left" w:pos="930"/>
        </w:tabs>
        <w:jc w:val="both"/>
        <w:rPr>
          <w:rFonts w:ascii="Calibri Light" w:hAnsi="Calibri Light" w:cs="Calibri Light"/>
          <w:sz w:val="28"/>
          <w:szCs w:val="28"/>
          <w:lang w:val="es-UY"/>
        </w:rPr>
      </w:pPr>
      <w:r w:rsidRPr="0083176D">
        <w:rPr>
          <w:rFonts w:ascii="Calibri Light" w:hAnsi="Calibri Light" w:cs="Calibri Light"/>
          <w:sz w:val="28"/>
          <w:szCs w:val="28"/>
          <w:lang w:val="es-UY"/>
        </w:rPr>
        <w:t>La rescisión del contrato, además de la pérdida de las garantías constituidas, hará exigible los daños y perjuicios emergentes del incumplimiento, y también dará derecho a la Administración a encomendar la finalización del objeto del contrato a un tercero por cuenta del Adjudicatario.</w:t>
      </w:r>
    </w:p>
    <w:p w14:paraId="4E1EEAFD" w14:textId="5D760A7C" w:rsidR="0083176D" w:rsidRPr="0083176D" w:rsidRDefault="0083176D" w:rsidP="00CA567F">
      <w:pPr>
        <w:tabs>
          <w:tab w:val="left" w:pos="930"/>
        </w:tabs>
        <w:jc w:val="both"/>
        <w:rPr>
          <w:rFonts w:ascii="Calibri Light" w:hAnsi="Calibri Light" w:cs="Calibri Light"/>
          <w:sz w:val="28"/>
          <w:szCs w:val="28"/>
          <w:lang w:val="es-UY"/>
        </w:rPr>
      </w:pPr>
      <w:r w:rsidRPr="0083176D">
        <w:rPr>
          <w:rFonts w:ascii="Calibri Light" w:hAnsi="Calibri Light" w:cs="Calibri Light"/>
          <w:sz w:val="28"/>
          <w:szCs w:val="28"/>
          <w:lang w:val="es-UY"/>
        </w:rPr>
        <w:t>Sin perjuicio de lo anterior, la Administración -en caso de rescisión de contrato</w:t>
      </w:r>
      <w:r w:rsidR="001203D3">
        <w:rPr>
          <w:rFonts w:ascii="Calibri Light" w:hAnsi="Calibri Light" w:cs="Calibri Light"/>
          <w:sz w:val="28"/>
          <w:szCs w:val="28"/>
          <w:lang w:val="es-UY"/>
        </w:rPr>
        <w:t>-</w:t>
      </w:r>
      <w:r w:rsidRPr="0083176D">
        <w:rPr>
          <w:rFonts w:ascii="Calibri Light" w:hAnsi="Calibri Light" w:cs="Calibri Light"/>
          <w:sz w:val="28"/>
          <w:szCs w:val="28"/>
          <w:lang w:val="es-UY"/>
        </w:rPr>
        <w:t xml:space="preserve"> podrá ordenar el retiro del contratista del área afectada a la obra, tomando posesión automáticamente de las mismas, así como disponer el retiro de personal y maquinaria afectada, la que, en caso de no efectuarse en el plazo de 5 días, facultará a la Administración para hacerlo por cuenta del Contratista.</w:t>
      </w:r>
    </w:p>
    <w:p w14:paraId="789840D6" w14:textId="1CB8C9C9" w:rsidR="00CA567F" w:rsidRPr="00CA567F" w:rsidRDefault="00CA567F" w:rsidP="00CA567F">
      <w:pPr>
        <w:rPr>
          <w:rFonts w:ascii="Calibri Light" w:hAnsi="Calibri Light" w:cs="Calibri Light"/>
          <w:bCs/>
          <w:sz w:val="28"/>
          <w:szCs w:val="28"/>
          <w:lang w:val="es-ES_tradnl"/>
        </w:rPr>
      </w:pPr>
      <w:r w:rsidRPr="00CA567F">
        <w:rPr>
          <w:rFonts w:ascii="Calibri Light" w:hAnsi="Calibri Light" w:cs="Calibri Light"/>
          <w:b/>
          <w:sz w:val="28"/>
          <w:szCs w:val="28"/>
          <w:lang w:val="es-ES_tradnl"/>
        </w:rPr>
        <w:t xml:space="preserve">ARTICULO </w:t>
      </w:r>
      <w:r w:rsidR="00440BF5">
        <w:rPr>
          <w:rFonts w:ascii="Calibri Light" w:hAnsi="Calibri Light" w:cs="Calibri Light"/>
          <w:b/>
          <w:sz w:val="28"/>
          <w:szCs w:val="28"/>
          <w:lang w:val="es-ES_tradnl"/>
        </w:rPr>
        <w:t>20</w:t>
      </w:r>
      <w:r w:rsidRPr="00CA567F">
        <w:rPr>
          <w:rFonts w:ascii="Calibri Light" w:hAnsi="Calibri Light" w:cs="Calibri Light"/>
          <w:b/>
          <w:sz w:val="28"/>
          <w:szCs w:val="28"/>
          <w:lang w:val="es-ES_tradnl"/>
        </w:rPr>
        <w:t xml:space="preserve">º </w:t>
      </w:r>
      <w:r w:rsidRPr="00CA567F">
        <w:rPr>
          <w:rFonts w:ascii="Calibri Light" w:hAnsi="Calibri Light" w:cs="Calibri Light"/>
          <w:b/>
          <w:sz w:val="28"/>
          <w:szCs w:val="28"/>
          <w:u w:val="single"/>
          <w:lang w:val="es-ES_tradnl"/>
        </w:rPr>
        <w:t>NORMATIVA</w:t>
      </w:r>
      <w:r w:rsidRPr="00CA567F">
        <w:rPr>
          <w:rFonts w:ascii="Calibri Light" w:hAnsi="Calibri Light" w:cs="Calibri Light"/>
          <w:b/>
          <w:sz w:val="28"/>
          <w:szCs w:val="28"/>
          <w:lang w:val="es-ES_tradnl"/>
        </w:rPr>
        <w:t>:</w:t>
      </w:r>
    </w:p>
    <w:p w14:paraId="03132E73" w14:textId="77777777" w:rsidR="00CA567F" w:rsidRPr="00CA567F" w:rsidRDefault="00CA567F" w:rsidP="00CA567F">
      <w:pPr>
        <w:rPr>
          <w:rFonts w:ascii="Calibri Light" w:hAnsi="Calibri Light" w:cs="Calibri Light"/>
          <w:bCs/>
          <w:sz w:val="28"/>
          <w:szCs w:val="28"/>
          <w:lang w:val="es-ES_tradnl"/>
        </w:rPr>
      </w:pPr>
      <w:r w:rsidRPr="00CA567F">
        <w:rPr>
          <w:rFonts w:ascii="Calibri Light" w:hAnsi="Calibri Light" w:cs="Calibri Light"/>
          <w:bCs/>
          <w:sz w:val="28"/>
          <w:szCs w:val="28"/>
          <w:lang w:val="es-ES_tradnl"/>
        </w:rPr>
        <w:lastRenderedPageBreak/>
        <w:t>Se aplica en lo pertinente la siguiente normativa:</w:t>
      </w:r>
    </w:p>
    <w:p w14:paraId="62C1F159" w14:textId="77777777" w:rsidR="00765440" w:rsidRDefault="00765440" w:rsidP="00765440">
      <w:pPr>
        <w:numPr>
          <w:ilvl w:val="0"/>
          <w:numId w:val="1"/>
        </w:numPr>
        <w:rPr>
          <w:rFonts w:ascii="Calibri Light" w:hAnsi="Calibri Light" w:cs="Calibri Light"/>
          <w:sz w:val="28"/>
          <w:szCs w:val="28"/>
          <w:lang w:val="es-ES_tradnl"/>
        </w:rPr>
      </w:pPr>
      <w:r w:rsidRPr="00CA567F">
        <w:rPr>
          <w:rFonts w:ascii="Calibri Light" w:hAnsi="Calibri Light" w:cs="Calibri Light"/>
          <w:b/>
          <w:bCs/>
          <w:sz w:val="28"/>
          <w:szCs w:val="28"/>
          <w:lang w:val="es-ES_tradnl"/>
        </w:rPr>
        <w:t>TOCAF:</w:t>
      </w:r>
      <w:r w:rsidRPr="00CA567F">
        <w:rPr>
          <w:rFonts w:ascii="Calibri Light" w:hAnsi="Calibri Light" w:cs="Calibri Light"/>
          <w:sz w:val="28"/>
          <w:szCs w:val="28"/>
          <w:lang w:val="es-ES_tradnl"/>
        </w:rPr>
        <w:t xml:space="preserve"> </w:t>
      </w:r>
      <w:r w:rsidRPr="00CA567F">
        <w:rPr>
          <w:rFonts w:ascii="Calibri Light" w:hAnsi="Calibri Light" w:cs="Calibri Light"/>
          <w:sz w:val="28"/>
          <w:szCs w:val="28"/>
          <w:u w:val="single"/>
          <w:lang w:val="es-ES_tradnl"/>
        </w:rPr>
        <w:t>Decreto Nº 150/012</w:t>
      </w:r>
      <w:r w:rsidRPr="00CA567F">
        <w:rPr>
          <w:rFonts w:ascii="Calibri Light" w:hAnsi="Calibri Light" w:cs="Calibri Light"/>
          <w:sz w:val="28"/>
          <w:szCs w:val="28"/>
          <w:lang w:val="es-ES_tradnl"/>
        </w:rPr>
        <w:t xml:space="preserve"> de 11 de junio de 2012, modificativas y concordantes.</w:t>
      </w:r>
    </w:p>
    <w:p w14:paraId="3CF4FB38" w14:textId="77777777" w:rsidR="00CA567F" w:rsidRPr="00CA567F" w:rsidRDefault="00CA567F" w:rsidP="00CA567F">
      <w:pPr>
        <w:numPr>
          <w:ilvl w:val="0"/>
          <w:numId w:val="1"/>
        </w:numPr>
        <w:rPr>
          <w:rFonts w:ascii="Calibri Light" w:hAnsi="Calibri Light" w:cs="Calibri Light"/>
          <w:sz w:val="28"/>
          <w:szCs w:val="28"/>
          <w:lang w:val="es-ES_tradnl"/>
        </w:rPr>
      </w:pPr>
      <w:r w:rsidRPr="00CA567F">
        <w:rPr>
          <w:rFonts w:ascii="Calibri Light" w:hAnsi="Calibri Light" w:cs="Calibri Light"/>
          <w:b/>
          <w:sz w:val="28"/>
          <w:szCs w:val="28"/>
          <w:lang w:val="es-ES_tradnl"/>
        </w:rPr>
        <w:t xml:space="preserve">Apertura electrónica: </w:t>
      </w:r>
      <w:r w:rsidRPr="00CA567F">
        <w:rPr>
          <w:rFonts w:ascii="Calibri Light" w:hAnsi="Calibri Light" w:cs="Calibri Light"/>
          <w:sz w:val="28"/>
          <w:szCs w:val="28"/>
          <w:u w:val="single"/>
          <w:lang w:val="es-ES_tradnl"/>
        </w:rPr>
        <w:t>Decreto Nº 275/013</w:t>
      </w:r>
      <w:r w:rsidRPr="00CA567F">
        <w:rPr>
          <w:rFonts w:ascii="Calibri Light" w:hAnsi="Calibri Light" w:cs="Calibri Light"/>
          <w:sz w:val="28"/>
          <w:szCs w:val="28"/>
          <w:lang w:val="es-ES_tradnl"/>
        </w:rPr>
        <w:t xml:space="preserve"> de 3 de setiembre de 2013</w:t>
      </w:r>
    </w:p>
    <w:p w14:paraId="7DF0CBF2" w14:textId="77777777" w:rsidR="00712CED" w:rsidRPr="00CA567F" w:rsidRDefault="00712CED" w:rsidP="00CA567F">
      <w:pPr>
        <w:numPr>
          <w:ilvl w:val="0"/>
          <w:numId w:val="1"/>
        </w:numPr>
        <w:rPr>
          <w:rFonts w:ascii="Calibri Light" w:hAnsi="Calibri Light" w:cs="Calibri Light"/>
          <w:sz w:val="28"/>
          <w:szCs w:val="28"/>
          <w:lang w:val="es-ES_tradnl"/>
        </w:rPr>
      </w:pPr>
      <w:r>
        <w:rPr>
          <w:rFonts w:ascii="Calibri Light" w:hAnsi="Calibri Light" w:cs="Calibri Light"/>
          <w:b/>
          <w:bCs/>
          <w:sz w:val="28"/>
          <w:szCs w:val="28"/>
          <w:lang w:val="es-ES_tradnl"/>
        </w:rPr>
        <w:t xml:space="preserve">Decretos </w:t>
      </w:r>
      <w:r w:rsidR="009E0917">
        <w:rPr>
          <w:rFonts w:ascii="Calibri Light" w:hAnsi="Calibri Light" w:cs="Calibri Light"/>
          <w:b/>
          <w:bCs/>
          <w:sz w:val="28"/>
          <w:szCs w:val="28"/>
          <w:lang w:val="es-ES_tradnl"/>
        </w:rPr>
        <w:t xml:space="preserve">Nos. </w:t>
      </w:r>
      <w:r>
        <w:rPr>
          <w:rFonts w:ascii="Calibri Light" w:hAnsi="Calibri Light" w:cs="Calibri Light"/>
          <w:b/>
          <w:bCs/>
          <w:sz w:val="28"/>
          <w:szCs w:val="28"/>
          <w:lang w:val="es-ES_tradnl"/>
        </w:rPr>
        <w:t xml:space="preserve">527/2008; </w:t>
      </w:r>
      <w:r w:rsidR="009E0917">
        <w:rPr>
          <w:rFonts w:ascii="Calibri Light" w:hAnsi="Calibri Light" w:cs="Calibri Light"/>
          <w:b/>
          <w:bCs/>
          <w:sz w:val="28"/>
          <w:szCs w:val="28"/>
          <w:lang w:val="es-ES_tradnl"/>
        </w:rPr>
        <w:t>428/2009 y 429/2009.</w:t>
      </w:r>
    </w:p>
    <w:p w14:paraId="613EB0FA" w14:textId="4E86D34A" w:rsidR="00F02E51" w:rsidRPr="00F416A1" w:rsidRDefault="00C76483" w:rsidP="00F76540">
      <w:pPr>
        <w:numPr>
          <w:ilvl w:val="0"/>
          <w:numId w:val="1"/>
        </w:numPr>
        <w:spacing w:line="360" w:lineRule="atLeast"/>
        <w:jc w:val="both"/>
        <w:rPr>
          <w:rFonts w:ascii="Arial" w:hAnsi="Arial"/>
          <w:snapToGrid w:val="0"/>
          <w:sz w:val="24"/>
          <w:lang w:val="es-419"/>
        </w:rPr>
      </w:pPr>
      <w:r w:rsidRPr="00211BFB">
        <w:rPr>
          <w:rFonts w:ascii="Calibri Light" w:hAnsi="Calibri Light" w:cs="Calibri Light"/>
          <w:b/>
          <w:bCs/>
          <w:sz w:val="28"/>
          <w:szCs w:val="28"/>
        </w:rPr>
        <w:t xml:space="preserve">Decreto </w:t>
      </w:r>
      <w:r w:rsidR="009B247B" w:rsidRPr="00211BFB">
        <w:rPr>
          <w:rFonts w:ascii="Calibri Light" w:hAnsi="Calibri Light" w:cs="Calibri Light"/>
          <w:b/>
          <w:bCs/>
          <w:sz w:val="28"/>
          <w:szCs w:val="28"/>
        </w:rPr>
        <w:t>257</w:t>
      </w:r>
      <w:r w:rsidRPr="00211BFB">
        <w:rPr>
          <w:rFonts w:ascii="Calibri Light" w:hAnsi="Calibri Light" w:cs="Calibri Light"/>
          <w:b/>
          <w:bCs/>
          <w:sz w:val="28"/>
          <w:szCs w:val="28"/>
        </w:rPr>
        <w:t xml:space="preserve">/2015 </w:t>
      </w:r>
      <w:r w:rsidR="00B06AF2" w:rsidRPr="00211BFB">
        <w:rPr>
          <w:rFonts w:ascii="Calibri Light" w:hAnsi="Calibri Light" w:cs="Calibri Light"/>
          <w:b/>
          <w:bCs/>
          <w:sz w:val="28"/>
          <w:szCs w:val="28"/>
        </w:rPr>
        <w:t xml:space="preserve">del </w:t>
      </w:r>
      <w:r w:rsidR="00686F3E" w:rsidRPr="00211BFB">
        <w:rPr>
          <w:rFonts w:ascii="Calibri Light" w:hAnsi="Calibri Light" w:cs="Calibri Light"/>
          <w:b/>
          <w:bCs/>
          <w:sz w:val="28"/>
          <w:szCs w:val="28"/>
        </w:rPr>
        <w:t>23/09/2015</w:t>
      </w:r>
      <w:r w:rsidR="00B06AF2" w:rsidRPr="00211BFB">
        <w:rPr>
          <w:rFonts w:ascii="Calibri Light" w:hAnsi="Calibri Light" w:cs="Calibri Light"/>
          <w:b/>
          <w:bCs/>
          <w:sz w:val="28"/>
          <w:szCs w:val="28"/>
        </w:rPr>
        <w:t xml:space="preserve"> </w:t>
      </w:r>
      <w:r w:rsidR="00686F3E" w:rsidRPr="00211BFB">
        <w:rPr>
          <w:rFonts w:ascii="Calibri Light" w:hAnsi="Calibri Light" w:cs="Calibri Light"/>
          <w:b/>
          <w:bCs/>
          <w:sz w:val="28"/>
          <w:szCs w:val="28"/>
        </w:rPr>
        <w:t xml:space="preserve"> Pliego Único de Bases y Condiciones Generales para los Contratos de Obra Pública. </w:t>
      </w:r>
      <w:bookmarkStart w:id="1" w:name="_Hlk58322533"/>
    </w:p>
    <w:p w14:paraId="7527144F" w14:textId="77777777" w:rsidR="00F416A1" w:rsidRDefault="00F416A1" w:rsidP="00F416A1">
      <w:pPr>
        <w:spacing w:line="360" w:lineRule="atLeast"/>
        <w:jc w:val="both"/>
        <w:rPr>
          <w:rFonts w:ascii="Calibri Light" w:hAnsi="Calibri Light" w:cs="Calibri Light"/>
          <w:b/>
          <w:bCs/>
          <w:sz w:val="28"/>
          <w:szCs w:val="28"/>
        </w:rPr>
      </w:pPr>
    </w:p>
    <w:p w14:paraId="64B0DE8F" w14:textId="77777777" w:rsidR="00F416A1" w:rsidRPr="00211BFB" w:rsidRDefault="00F416A1" w:rsidP="00F416A1">
      <w:pPr>
        <w:spacing w:line="360" w:lineRule="atLeast"/>
        <w:jc w:val="both"/>
        <w:rPr>
          <w:rFonts w:ascii="Arial" w:hAnsi="Arial"/>
          <w:snapToGrid w:val="0"/>
          <w:sz w:val="24"/>
          <w:lang w:val="es-419"/>
        </w:rPr>
      </w:pPr>
    </w:p>
    <w:p w14:paraId="30D7AA69" w14:textId="25A51929" w:rsidR="003E3D13" w:rsidRPr="001A57F4" w:rsidRDefault="00CA567F" w:rsidP="002831F2">
      <w:pPr>
        <w:jc w:val="center"/>
        <w:rPr>
          <w:b/>
          <w:bCs/>
          <w:lang w:val="es-419"/>
        </w:rPr>
      </w:pPr>
      <w:r w:rsidRPr="001A57F4">
        <w:rPr>
          <w:rFonts w:asciiTheme="majorHAnsi" w:hAnsiTheme="majorHAnsi" w:cstheme="majorHAnsi"/>
          <w:sz w:val="72"/>
          <w:szCs w:val="72"/>
          <w:lang w:val="es-419"/>
        </w:rPr>
        <w:t xml:space="preserve">Anexo </w:t>
      </w:r>
      <w:r w:rsidR="00596996" w:rsidRPr="001A57F4">
        <w:rPr>
          <w:rFonts w:asciiTheme="majorHAnsi" w:hAnsiTheme="majorHAnsi" w:cstheme="majorHAnsi"/>
          <w:sz w:val="72"/>
          <w:szCs w:val="72"/>
          <w:lang w:val="es-419"/>
        </w:rPr>
        <w:t>I</w:t>
      </w:r>
      <w:r w:rsidRPr="001A57F4">
        <w:rPr>
          <w:rFonts w:asciiTheme="majorHAnsi" w:hAnsiTheme="majorHAnsi" w:cstheme="majorHAnsi"/>
          <w:sz w:val="72"/>
          <w:szCs w:val="72"/>
          <w:lang w:val="es-419"/>
        </w:rPr>
        <w:t>I</w:t>
      </w:r>
      <w:bookmarkEnd w:id="1"/>
    </w:p>
    <w:p w14:paraId="3E034BCC" w14:textId="11DD136F" w:rsidR="003E3D13" w:rsidRPr="009443C2" w:rsidRDefault="003E3D13" w:rsidP="009443C2">
      <w:pPr>
        <w:jc w:val="center"/>
        <w:rPr>
          <w:b/>
          <w:bCs/>
          <w:lang w:val="es-MX"/>
        </w:rPr>
      </w:pPr>
      <w:r w:rsidRPr="009443C2">
        <w:rPr>
          <w:b/>
          <w:bCs/>
          <w:lang w:val="es-MX"/>
        </w:rPr>
        <w:t>FORMULARIO DE IDENTIFICACION DEL OFERENTE</w:t>
      </w:r>
      <w:r w:rsidR="009B209F" w:rsidRPr="009443C2">
        <w:rPr>
          <w:b/>
          <w:bCs/>
          <w:lang w:val="es-MX"/>
        </w:rPr>
        <w:t xml:space="preserve"> y DECLARACION JURADA</w:t>
      </w:r>
    </w:p>
    <w:p w14:paraId="41FF8E4E" w14:textId="77777777" w:rsidR="003E3D13" w:rsidRPr="002831F2" w:rsidRDefault="003E3D13" w:rsidP="002831F2">
      <w:pPr>
        <w:rPr>
          <w:lang w:val="es-MX"/>
        </w:rPr>
      </w:pPr>
      <w:r w:rsidRPr="002831F2">
        <w:rPr>
          <w:u w:val="single"/>
          <w:lang w:val="es-MX"/>
        </w:rPr>
        <w:t>Licitación Abreviada N° ___________</w:t>
      </w:r>
    </w:p>
    <w:p w14:paraId="26ADC65C" w14:textId="75887BC5" w:rsidR="003E3D13" w:rsidRPr="002831F2" w:rsidRDefault="003E3D13" w:rsidP="002831F2">
      <w:pPr>
        <w:rPr>
          <w:lang w:val="es-MX"/>
        </w:rPr>
      </w:pPr>
      <w:r w:rsidRPr="002831F2">
        <w:rPr>
          <w:lang w:val="es-MX"/>
        </w:rPr>
        <w:t xml:space="preserve">Razón Social de la Empresa </w:t>
      </w:r>
      <w:r w:rsidR="002831F2">
        <w:rPr>
          <w:lang w:val="es-MX"/>
        </w:rPr>
        <w:t>___________________________________________________</w:t>
      </w:r>
    </w:p>
    <w:p w14:paraId="7000EF46" w14:textId="3C0DB425" w:rsidR="003E3D13" w:rsidRPr="002831F2" w:rsidRDefault="003E3D13" w:rsidP="002831F2">
      <w:pPr>
        <w:rPr>
          <w:lang w:val="es-MX"/>
        </w:rPr>
      </w:pPr>
      <w:r w:rsidRPr="002831F2">
        <w:rPr>
          <w:lang w:val="es-MX"/>
        </w:rPr>
        <w:t xml:space="preserve">Nombre Comercial de la Empresa </w:t>
      </w:r>
      <w:r w:rsidR="002831F2">
        <w:rPr>
          <w:lang w:val="es-MX"/>
        </w:rPr>
        <w:t xml:space="preserve"> _____________________________________________</w:t>
      </w:r>
    </w:p>
    <w:p w14:paraId="071AEAF1" w14:textId="754E679E" w:rsidR="009B209F" w:rsidRPr="002831F2" w:rsidRDefault="003E3D13" w:rsidP="002831F2">
      <w:pPr>
        <w:rPr>
          <w:lang w:val="es-MX"/>
        </w:rPr>
      </w:pPr>
      <w:r w:rsidRPr="002831F2">
        <w:rPr>
          <w:lang w:val="es-MX"/>
        </w:rPr>
        <w:t>R.U.T</w:t>
      </w:r>
      <w:r w:rsidR="002831F2">
        <w:rPr>
          <w:lang w:val="es-MX"/>
        </w:rPr>
        <w:t>. ____________________________________________________________________</w:t>
      </w:r>
    </w:p>
    <w:p w14:paraId="14C2E8E1" w14:textId="054FD1C1" w:rsidR="003E3D13" w:rsidRPr="002831F2" w:rsidRDefault="003E3D13" w:rsidP="002831F2">
      <w:pPr>
        <w:rPr>
          <w:lang w:val="es-MX"/>
        </w:rPr>
      </w:pPr>
      <w:r w:rsidRPr="002831F2">
        <w:rPr>
          <w:lang w:val="es-MX"/>
        </w:rPr>
        <w:t xml:space="preserve">Domicilio a los efectos de la presente Licitación </w:t>
      </w:r>
      <w:r w:rsidR="002831F2">
        <w:rPr>
          <w:lang w:val="es-MX"/>
        </w:rPr>
        <w:t xml:space="preserve"> __________________________________</w:t>
      </w:r>
    </w:p>
    <w:p w14:paraId="6758774E" w14:textId="0CDA71A8" w:rsidR="003E3D13" w:rsidRPr="002831F2" w:rsidRDefault="002831F2" w:rsidP="002831F2">
      <w:pPr>
        <w:rPr>
          <w:lang w:val="es-MX"/>
        </w:rPr>
      </w:pPr>
      <w:r>
        <w:rPr>
          <w:lang w:val="es-MX"/>
        </w:rPr>
        <w:t>__________________________________________________________________________</w:t>
      </w:r>
    </w:p>
    <w:p w14:paraId="5C7F147B" w14:textId="7BF1F895" w:rsidR="003E3D13" w:rsidRPr="002831F2" w:rsidRDefault="003E3D13" w:rsidP="002831F2">
      <w:pPr>
        <w:rPr>
          <w:lang w:val="es-MX"/>
        </w:rPr>
      </w:pPr>
      <w:r w:rsidRPr="002831F2">
        <w:rPr>
          <w:lang w:val="es-MX"/>
        </w:rPr>
        <w:t xml:space="preserve">Calle </w:t>
      </w:r>
      <w:r w:rsidR="002831F2">
        <w:rPr>
          <w:lang w:val="es-MX"/>
        </w:rPr>
        <w:t>___________________________________________________________</w:t>
      </w:r>
      <w:r w:rsidRPr="002831F2">
        <w:rPr>
          <w:lang w:val="es-MX"/>
        </w:rPr>
        <w:t xml:space="preserve"> N° </w:t>
      </w:r>
      <w:r w:rsidR="002831F2">
        <w:rPr>
          <w:lang w:val="es-MX"/>
        </w:rPr>
        <w:t xml:space="preserve"> _______</w:t>
      </w:r>
    </w:p>
    <w:p w14:paraId="2E41062C" w14:textId="348048B4" w:rsidR="003E3D13" w:rsidRPr="002831F2" w:rsidRDefault="003E3D13" w:rsidP="002831F2">
      <w:pPr>
        <w:rPr>
          <w:lang w:val="es-MX"/>
        </w:rPr>
      </w:pPr>
      <w:r w:rsidRPr="002831F2">
        <w:rPr>
          <w:lang w:val="es-MX"/>
        </w:rPr>
        <w:t xml:space="preserve">Localidad </w:t>
      </w:r>
      <w:r w:rsidR="002831F2">
        <w:rPr>
          <w:lang w:val="es-MX"/>
        </w:rPr>
        <w:t>__________________________________________________________________</w:t>
      </w:r>
    </w:p>
    <w:p w14:paraId="1E2FC20E" w14:textId="5228002D" w:rsidR="003E3D13" w:rsidRPr="002831F2" w:rsidRDefault="003E3D13" w:rsidP="002831F2">
      <w:pPr>
        <w:rPr>
          <w:lang w:val="es-MX"/>
        </w:rPr>
      </w:pPr>
      <w:r w:rsidRPr="002831F2">
        <w:rPr>
          <w:lang w:val="es-MX"/>
        </w:rPr>
        <w:t xml:space="preserve">Código Postal </w:t>
      </w:r>
      <w:r w:rsidR="002831F2">
        <w:rPr>
          <w:lang w:val="es-MX"/>
        </w:rPr>
        <w:t>_______________________________________________________________</w:t>
      </w:r>
    </w:p>
    <w:p w14:paraId="20BA30B7" w14:textId="29D833CB" w:rsidR="003E3D13" w:rsidRPr="002831F2" w:rsidRDefault="003E3D13" w:rsidP="002831F2">
      <w:pPr>
        <w:rPr>
          <w:lang w:val="es-MX"/>
        </w:rPr>
      </w:pPr>
      <w:r w:rsidRPr="002831F2">
        <w:rPr>
          <w:lang w:val="es-MX"/>
        </w:rPr>
        <w:t xml:space="preserve">País </w:t>
      </w:r>
      <w:r w:rsidR="002831F2">
        <w:rPr>
          <w:lang w:val="es-MX"/>
        </w:rPr>
        <w:t>_______________________________________________________________________</w:t>
      </w:r>
    </w:p>
    <w:p w14:paraId="3591824F" w14:textId="14D3C204" w:rsidR="003E3D13" w:rsidRPr="002831F2" w:rsidRDefault="003E3D13" w:rsidP="002831F2">
      <w:pPr>
        <w:rPr>
          <w:lang w:val="es-MX"/>
        </w:rPr>
      </w:pPr>
      <w:r w:rsidRPr="002831F2">
        <w:rPr>
          <w:lang w:val="es-MX"/>
        </w:rPr>
        <w:t xml:space="preserve">Teléfono </w:t>
      </w:r>
      <w:r w:rsidR="002831F2">
        <w:rPr>
          <w:lang w:val="es-MX"/>
        </w:rPr>
        <w:t>_____________________________________</w:t>
      </w:r>
      <w:r w:rsidRPr="002831F2">
        <w:rPr>
          <w:lang w:val="es-MX"/>
        </w:rPr>
        <w:t>Fax</w:t>
      </w:r>
      <w:r w:rsidR="002831F2">
        <w:rPr>
          <w:lang w:val="es-MX"/>
        </w:rPr>
        <w:t xml:space="preserve"> ___________________________</w:t>
      </w:r>
    </w:p>
    <w:p w14:paraId="7BEDBFF2" w14:textId="77777777" w:rsidR="009443C2" w:rsidRPr="002831F2" w:rsidRDefault="009B209F" w:rsidP="009443C2">
      <w:pPr>
        <w:rPr>
          <w:lang w:val="es-MX"/>
        </w:rPr>
      </w:pPr>
      <w:r w:rsidRPr="002831F2">
        <w:rPr>
          <w:lang w:val="es-MX"/>
        </w:rPr>
        <w:t xml:space="preserve"> </w:t>
      </w:r>
      <w:r w:rsidR="009443C2" w:rsidRPr="009443C2">
        <w:rPr>
          <w:b/>
          <w:bCs/>
          <w:i/>
          <w:iCs/>
          <w:sz w:val="24"/>
          <w:szCs w:val="24"/>
          <w:lang w:val="es-MX"/>
        </w:rPr>
        <w:t>Correo electrónico</w:t>
      </w:r>
      <w:r w:rsidR="009443C2" w:rsidRPr="002831F2">
        <w:rPr>
          <w:lang w:val="es-MX"/>
        </w:rPr>
        <w:t xml:space="preserve"> </w:t>
      </w:r>
      <w:r w:rsidR="009443C2">
        <w:rPr>
          <w:lang w:val="es-MX"/>
        </w:rPr>
        <w:t>__________________________________________________________</w:t>
      </w:r>
    </w:p>
    <w:p w14:paraId="2323A54B" w14:textId="77777777" w:rsidR="009443C2" w:rsidRDefault="009443C2" w:rsidP="002831F2">
      <w:pPr>
        <w:rPr>
          <w:lang w:val="es-MX"/>
        </w:rPr>
      </w:pPr>
    </w:p>
    <w:p w14:paraId="2FC57696" w14:textId="3DA5F7E3" w:rsidR="009B209F" w:rsidRPr="009B209F" w:rsidRDefault="009B209F" w:rsidP="002831F2">
      <w:pPr>
        <w:rPr>
          <w:b/>
          <w:bCs/>
        </w:rPr>
      </w:pPr>
      <w:r w:rsidRPr="009B209F">
        <w:rPr>
          <w:b/>
          <w:bCs/>
        </w:rPr>
        <w:t>DECLARACIÓN JURADA</w:t>
      </w:r>
    </w:p>
    <w:p w14:paraId="456333AE" w14:textId="77777777" w:rsidR="009B209F" w:rsidRPr="009B209F" w:rsidRDefault="009B209F" w:rsidP="002831F2">
      <w:pPr>
        <w:jc w:val="both"/>
      </w:pPr>
      <w:r w:rsidRPr="009B209F">
        <w:t>ART. 46 TOCAF</w:t>
      </w:r>
    </w:p>
    <w:p w14:paraId="09C2763A" w14:textId="0DA12F52" w:rsidR="009B209F" w:rsidRPr="009B209F" w:rsidRDefault="009B209F" w:rsidP="002831F2">
      <w:pPr>
        <w:jc w:val="both"/>
      </w:pPr>
      <w:r w:rsidRPr="009B209F">
        <w:lastRenderedPageBreak/>
        <w:t xml:space="preserve">En relación con la </w:t>
      </w:r>
      <w:r w:rsidRPr="002831F2">
        <w:t xml:space="preserve">presente </w:t>
      </w:r>
      <w:r w:rsidRPr="009B209F">
        <w:t>Licitación  el que suscribe ____________________, C.I.:____________, en representación de la Empresa ___________________, en calidad de _______________, declara bajo juramento no estar comprendida/o en las causales que expresamente impiden contratar con el Estado, a vía de ejemplo de acuerdo a lo establecido en el artículo 46 del TOCAF, artículo 290 y 291 de la Constitución de la República y similares, quedando sujeto el firmante a las responsabilidades legales en caso de falsedad (artículo 239 del Código Penal).</w:t>
      </w:r>
    </w:p>
    <w:p w14:paraId="043E44A6" w14:textId="77777777" w:rsidR="009B209F" w:rsidRPr="009B209F" w:rsidRDefault="009B209F" w:rsidP="002831F2"/>
    <w:p w14:paraId="63DC42E9" w14:textId="77777777" w:rsidR="009B209F" w:rsidRPr="009B209F" w:rsidRDefault="009B209F" w:rsidP="002831F2">
      <w:r w:rsidRPr="009B209F">
        <w:t>Fecha:</w:t>
      </w:r>
    </w:p>
    <w:p w14:paraId="13FFBDBD" w14:textId="77777777" w:rsidR="009B209F" w:rsidRPr="009B209F" w:rsidRDefault="009B209F" w:rsidP="002831F2">
      <w:r w:rsidRPr="009B209F">
        <w:t>Firma:</w:t>
      </w:r>
    </w:p>
    <w:p w14:paraId="48A21919" w14:textId="247E5FFC" w:rsidR="003E3D13" w:rsidRPr="002831F2" w:rsidRDefault="009B209F" w:rsidP="002831F2">
      <w:r w:rsidRPr="009B209F">
        <w:t>Aclaración:</w:t>
      </w:r>
    </w:p>
    <w:sectPr w:rsidR="003E3D13" w:rsidRPr="002831F2" w:rsidSect="0024661D">
      <w:headerReference w:type="default" r:id="rId11"/>
      <w:pgSz w:w="11906" w:h="16838"/>
      <w:pgMar w:top="1578" w:right="1701" w:bottom="1417" w:left="1701"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4CE85" w14:textId="77777777" w:rsidR="008910D5" w:rsidRDefault="008910D5" w:rsidP="008F5A82">
      <w:pPr>
        <w:spacing w:after="0" w:line="240" w:lineRule="auto"/>
      </w:pPr>
      <w:r>
        <w:separator/>
      </w:r>
    </w:p>
  </w:endnote>
  <w:endnote w:type="continuationSeparator" w:id="0">
    <w:p w14:paraId="5E8CA0D3" w14:textId="77777777" w:rsidR="008910D5" w:rsidRDefault="008910D5" w:rsidP="008F5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F6E19" w14:textId="77777777" w:rsidR="008910D5" w:rsidRDefault="008910D5" w:rsidP="008F5A82">
      <w:pPr>
        <w:spacing w:after="0" w:line="240" w:lineRule="auto"/>
      </w:pPr>
      <w:r>
        <w:separator/>
      </w:r>
    </w:p>
  </w:footnote>
  <w:footnote w:type="continuationSeparator" w:id="0">
    <w:p w14:paraId="5E79F215" w14:textId="77777777" w:rsidR="008910D5" w:rsidRDefault="008910D5" w:rsidP="008F5A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B4AB" w14:textId="77777777" w:rsidR="00466937" w:rsidRDefault="00466937" w:rsidP="0067742A">
    <w:pPr>
      <w:pStyle w:val="Encabezado"/>
      <w:ind w:left="-1701"/>
      <w:rPr>
        <w:noProof/>
      </w:rPr>
    </w:pPr>
    <w:r>
      <w:br/>
    </w:r>
    <w:r>
      <w:rPr>
        <w:noProof/>
      </w:rPr>
      <w:drawing>
        <wp:inline distT="0" distB="0" distL="0" distR="0" wp14:anchorId="615369DC" wp14:editId="1F6E19C7">
          <wp:extent cx="7543800" cy="12242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543800" cy="1224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360"/>
        </w:tabs>
        <w:ind w:left="0" w:firstLine="0"/>
      </w:pPr>
      <w:rPr>
        <w:rFonts w:ascii="Symbol" w:hAnsi="Symbol" w:cs="OpenSymbol"/>
        <w:color w:val="000000"/>
        <w:sz w:val="24"/>
        <w:szCs w:val="24"/>
        <w:highlight w:val="white"/>
        <w:lang w:val="es-ES"/>
      </w:r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845" w:hanging="360"/>
      </w:pPr>
      <w:rPr>
        <w:rFonts w:ascii="Noto Sans Symbols" w:hAnsi="Noto Sans Symbols" w:cs="Noto Sans Symbols"/>
        <w:b/>
        <w:color w:val="00000A"/>
        <w:position w:val="0"/>
        <w:sz w:val="20"/>
        <w:szCs w:val="24"/>
        <w:shd w:val="clear" w:color="auto" w:fill="FFFF00"/>
        <w:vertAlign w:val="baseline"/>
      </w:rPr>
    </w:lvl>
    <w:lvl w:ilvl="1">
      <w:start w:val="1"/>
      <w:numFmt w:val="decimal"/>
      <w:lvlText w:val="%2."/>
      <w:lvlJc w:val="left"/>
      <w:pPr>
        <w:tabs>
          <w:tab w:val="num" w:pos="0"/>
        </w:tabs>
        <w:ind w:left="1205" w:hanging="360"/>
      </w:pPr>
      <w:rPr>
        <w:position w:val="0"/>
        <w:sz w:val="20"/>
        <w:vertAlign w:val="baseline"/>
      </w:rPr>
    </w:lvl>
    <w:lvl w:ilvl="2">
      <w:start w:val="1"/>
      <w:numFmt w:val="decimal"/>
      <w:lvlText w:val="%3."/>
      <w:lvlJc w:val="left"/>
      <w:pPr>
        <w:tabs>
          <w:tab w:val="num" w:pos="0"/>
        </w:tabs>
        <w:ind w:left="1565" w:hanging="360"/>
      </w:pPr>
      <w:rPr>
        <w:position w:val="0"/>
        <w:sz w:val="20"/>
        <w:vertAlign w:val="baseline"/>
      </w:rPr>
    </w:lvl>
    <w:lvl w:ilvl="3">
      <w:start w:val="1"/>
      <w:numFmt w:val="decimal"/>
      <w:lvlText w:val="%4."/>
      <w:lvlJc w:val="left"/>
      <w:pPr>
        <w:tabs>
          <w:tab w:val="num" w:pos="0"/>
        </w:tabs>
        <w:ind w:left="1925" w:hanging="360"/>
      </w:pPr>
      <w:rPr>
        <w:position w:val="0"/>
        <w:sz w:val="20"/>
        <w:vertAlign w:val="baseline"/>
      </w:rPr>
    </w:lvl>
    <w:lvl w:ilvl="4">
      <w:start w:val="1"/>
      <w:numFmt w:val="decimal"/>
      <w:lvlText w:val="%5."/>
      <w:lvlJc w:val="left"/>
      <w:pPr>
        <w:tabs>
          <w:tab w:val="num" w:pos="0"/>
        </w:tabs>
        <w:ind w:left="2285" w:hanging="360"/>
      </w:pPr>
      <w:rPr>
        <w:position w:val="0"/>
        <w:sz w:val="20"/>
        <w:vertAlign w:val="baseline"/>
      </w:rPr>
    </w:lvl>
    <w:lvl w:ilvl="5">
      <w:start w:val="1"/>
      <w:numFmt w:val="decimal"/>
      <w:lvlText w:val="%6."/>
      <w:lvlJc w:val="left"/>
      <w:pPr>
        <w:tabs>
          <w:tab w:val="num" w:pos="0"/>
        </w:tabs>
        <w:ind w:left="2645" w:hanging="360"/>
      </w:pPr>
      <w:rPr>
        <w:position w:val="0"/>
        <w:sz w:val="20"/>
        <w:vertAlign w:val="baseline"/>
      </w:rPr>
    </w:lvl>
    <w:lvl w:ilvl="6">
      <w:start w:val="1"/>
      <w:numFmt w:val="decimal"/>
      <w:lvlText w:val="%7."/>
      <w:lvlJc w:val="left"/>
      <w:pPr>
        <w:tabs>
          <w:tab w:val="num" w:pos="0"/>
        </w:tabs>
        <w:ind w:left="3005" w:hanging="360"/>
      </w:pPr>
      <w:rPr>
        <w:position w:val="0"/>
        <w:sz w:val="20"/>
        <w:vertAlign w:val="baseline"/>
      </w:rPr>
    </w:lvl>
    <w:lvl w:ilvl="7">
      <w:start w:val="1"/>
      <w:numFmt w:val="decimal"/>
      <w:lvlText w:val="%8."/>
      <w:lvlJc w:val="left"/>
      <w:pPr>
        <w:tabs>
          <w:tab w:val="num" w:pos="0"/>
        </w:tabs>
        <w:ind w:left="3365" w:hanging="360"/>
      </w:pPr>
      <w:rPr>
        <w:position w:val="0"/>
        <w:sz w:val="20"/>
        <w:vertAlign w:val="baseline"/>
      </w:rPr>
    </w:lvl>
    <w:lvl w:ilvl="8">
      <w:start w:val="1"/>
      <w:numFmt w:val="decimal"/>
      <w:lvlText w:val="%9."/>
      <w:lvlJc w:val="left"/>
      <w:pPr>
        <w:tabs>
          <w:tab w:val="num" w:pos="0"/>
        </w:tabs>
        <w:ind w:left="3725" w:hanging="360"/>
      </w:pPr>
      <w:rPr>
        <w:position w:val="0"/>
        <w:sz w:val="20"/>
        <w:vertAlign w:val="baseline"/>
      </w:rPr>
    </w:lvl>
  </w:abstractNum>
  <w:abstractNum w:abstractNumId="2" w15:restartNumberingAfterBreak="0">
    <w:nsid w:val="16DD5244"/>
    <w:multiLevelType w:val="hybridMultilevel"/>
    <w:tmpl w:val="7070128E"/>
    <w:lvl w:ilvl="0" w:tplc="380A0017">
      <w:start w:val="1"/>
      <w:numFmt w:val="lowerLetter"/>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15:restartNumberingAfterBreak="0">
    <w:nsid w:val="19784401"/>
    <w:multiLevelType w:val="singleLevel"/>
    <w:tmpl w:val="3D5421BE"/>
    <w:lvl w:ilvl="0">
      <w:numFmt w:val="bullet"/>
      <w:lvlText w:val="-"/>
      <w:lvlJc w:val="left"/>
      <w:pPr>
        <w:tabs>
          <w:tab w:val="num" w:pos="450"/>
        </w:tabs>
        <w:ind w:left="450" w:hanging="360"/>
      </w:pPr>
      <w:rPr>
        <w:rFonts w:ascii="Times New Roman" w:hAnsi="Times New Roman" w:cs="Times New Roman" w:hint="default"/>
      </w:rPr>
    </w:lvl>
  </w:abstractNum>
  <w:abstractNum w:abstractNumId="4" w15:restartNumberingAfterBreak="0">
    <w:nsid w:val="1D113B4C"/>
    <w:multiLevelType w:val="hybridMultilevel"/>
    <w:tmpl w:val="B8CE2C6C"/>
    <w:lvl w:ilvl="0" w:tplc="A8568EF4">
      <w:numFmt w:val="bullet"/>
      <w:lvlText w:val="-"/>
      <w:lvlJc w:val="left"/>
      <w:pPr>
        <w:ind w:left="720" w:hanging="360"/>
      </w:pPr>
      <w:rPr>
        <w:rFonts w:ascii="Calibri Light" w:eastAsia="Calibri" w:hAnsi="Calibri Light" w:cs="Calibri Light"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5" w15:restartNumberingAfterBreak="0">
    <w:nsid w:val="22C22544"/>
    <w:multiLevelType w:val="hybridMultilevel"/>
    <w:tmpl w:val="95C2A130"/>
    <w:lvl w:ilvl="0" w:tplc="380A000B">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273F5451"/>
    <w:multiLevelType w:val="hybridMultilevel"/>
    <w:tmpl w:val="E6FE5ECA"/>
    <w:lvl w:ilvl="0" w:tplc="6A0E3D6C">
      <w:start w:val="1"/>
      <w:numFmt w:val="upp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7" w15:restartNumberingAfterBreak="0">
    <w:nsid w:val="311F242D"/>
    <w:multiLevelType w:val="hybridMultilevel"/>
    <w:tmpl w:val="226C15B8"/>
    <w:lvl w:ilvl="0" w:tplc="0C0A0001">
      <w:start w:val="1"/>
      <w:numFmt w:val="bullet"/>
      <w:lvlText w:val=""/>
      <w:lvlJc w:val="left"/>
      <w:pPr>
        <w:tabs>
          <w:tab w:val="num" w:pos="928"/>
        </w:tabs>
        <w:ind w:left="928"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C62F4F"/>
    <w:multiLevelType w:val="hybridMultilevel"/>
    <w:tmpl w:val="0DDAA7D4"/>
    <w:lvl w:ilvl="0" w:tplc="FA8A05E2">
      <w:start w:val="9"/>
      <w:numFmt w:val="bullet"/>
      <w:lvlText w:val="-"/>
      <w:lvlJc w:val="left"/>
      <w:pPr>
        <w:ind w:left="720" w:hanging="360"/>
      </w:pPr>
      <w:rPr>
        <w:rFonts w:ascii="Arial" w:eastAsia="Arial" w:hAnsi="Arial" w:cs="Aria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385020C3"/>
    <w:multiLevelType w:val="hybridMultilevel"/>
    <w:tmpl w:val="86E0DBA6"/>
    <w:lvl w:ilvl="0" w:tplc="AA18F1D2">
      <w:start w:val="7"/>
      <w:numFmt w:val="bullet"/>
      <w:lvlText w:val="-"/>
      <w:lvlJc w:val="left"/>
      <w:pPr>
        <w:ind w:left="1290" w:hanging="360"/>
      </w:pPr>
      <w:rPr>
        <w:rFonts w:ascii="Calibri Light" w:eastAsia="Calibri" w:hAnsi="Calibri Light" w:cs="Calibri Light" w:hint="default"/>
      </w:rPr>
    </w:lvl>
    <w:lvl w:ilvl="1" w:tplc="580A0003" w:tentative="1">
      <w:start w:val="1"/>
      <w:numFmt w:val="bullet"/>
      <w:lvlText w:val="o"/>
      <w:lvlJc w:val="left"/>
      <w:pPr>
        <w:ind w:left="2010" w:hanging="360"/>
      </w:pPr>
      <w:rPr>
        <w:rFonts w:ascii="Courier New" w:hAnsi="Courier New" w:cs="Courier New" w:hint="default"/>
      </w:rPr>
    </w:lvl>
    <w:lvl w:ilvl="2" w:tplc="580A0005" w:tentative="1">
      <w:start w:val="1"/>
      <w:numFmt w:val="bullet"/>
      <w:lvlText w:val=""/>
      <w:lvlJc w:val="left"/>
      <w:pPr>
        <w:ind w:left="2730" w:hanging="360"/>
      </w:pPr>
      <w:rPr>
        <w:rFonts w:ascii="Wingdings" w:hAnsi="Wingdings" w:hint="default"/>
      </w:rPr>
    </w:lvl>
    <w:lvl w:ilvl="3" w:tplc="580A0001" w:tentative="1">
      <w:start w:val="1"/>
      <w:numFmt w:val="bullet"/>
      <w:lvlText w:val=""/>
      <w:lvlJc w:val="left"/>
      <w:pPr>
        <w:ind w:left="3450" w:hanging="360"/>
      </w:pPr>
      <w:rPr>
        <w:rFonts w:ascii="Symbol" w:hAnsi="Symbol" w:hint="default"/>
      </w:rPr>
    </w:lvl>
    <w:lvl w:ilvl="4" w:tplc="580A0003" w:tentative="1">
      <w:start w:val="1"/>
      <w:numFmt w:val="bullet"/>
      <w:lvlText w:val="o"/>
      <w:lvlJc w:val="left"/>
      <w:pPr>
        <w:ind w:left="4170" w:hanging="360"/>
      </w:pPr>
      <w:rPr>
        <w:rFonts w:ascii="Courier New" w:hAnsi="Courier New" w:cs="Courier New" w:hint="default"/>
      </w:rPr>
    </w:lvl>
    <w:lvl w:ilvl="5" w:tplc="580A0005" w:tentative="1">
      <w:start w:val="1"/>
      <w:numFmt w:val="bullet"/>
      <w:lvlText w:val=""/>
      <w:lvlJc w:val="left"/>
      <w:pPr>
        <w:ind w:left="4890" w:hanging="360"/>
      </w:pPr>
      <w:rPr>
        <w:rFonts w:ascii="Wingdings" w:hAnsi="Wingdings" w:hint="default"/>
      </w:rPr>
    </w:lvl>
    <w:lvl w:ilvl="6" w:tplc="580A0001" w:tentative="1">
      <w:start w:val="1"/>
      <w:numFmt w:val="bullet"/>
      <w:lvlText w:val=""/>
      <w:lvlJc w:val="left"/>
      <w:pPr>
        <w:ind w:left="5610" w:hanging="360"/>
      </w:pPr>
      <w:rPr>
        <w:rFonts w:ascii="Symbol" w:hAnsi="Symbol" w:hint="default"/>
      </w:rPr>
    </w:lvl>
    <w:lvl w:ilvl="7" w:tplc="580A0003" w:tentative="1">
      <w:start w:val="1"/>
      <w:numFmt w:val="bullet"/>
      <w:lvlText w:val="o"/>
      <w:lvlJc w:val="left"/>
      <w:pPr>
        <w:ind w:left="6330" w:hanging="360"/>
      </w:pPr>
      <w:rPr>
        <w:rFonts w:ascii="Courier New" w:hAnsi="Courier New" w:cs="Courier New" w:hint="default"/>
      </w:rPr>
    </w:lvl>
    <w:lvl w:ilvl="8" w:tplc="580A0005" w:tentative="1">
      <w:start w:val="1"/>
      <w:numFmt w:val="bullet"/>
      <w:lvlText w:val=""/>
      <w:lvlJc w:val="left"/>
      <w:pPr>
        <w:ind w:left="7050" w:hanging="360"/>
      </w:pPr>
      <w:rPr>
        <w:rFonts w:ascii="Wingdings" w:hAnsi="Wingdings" w:hint="default"/>
      </w:rPr>
    </w:lvl>
  </w:abstractNum>
  <w:abstractNum w:abstractNumId="10" w15:restartNumberingAfterBreak="0">
    <w:nsid w:val="40913512"/>
    <w:multiLevelType w:val="hybridMultilevel"/>
    <w:tmpl w:val="57E8EE02"/>
    <w:lvl w:ilvl="0" w:tplc="380A000B">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1" w15:restartNumberingAfterBreak="0">
    <w:nsid w:val="476E00EE"/>
    <w:multiLevelType w:val="hybridMultilevel"/>
    <w:tmpl w:val="E1007CD2"/>
    <w:lvl w:ilvl="0" w:tplc="BBA6871C">
      <w:start w:val="6"/>
      <w:numFmt w:val="bullet"/>
      <w:lvlText w:val=""/>
      <w:lvlJc w:val="left"/>
      <w:pPr>
        <w:ind w:left="720" w:hanging="360"/>
      </w:pPr>
      <w:rPr>
        <w:rFonts w:ascii="Symbol" w:eastAsia="Calibri" w:hAnsi="Symbol" w:cs="Calibri Light"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2" w15:restartNumberingAfterBreak="0">
    <w:nsid w:val="49660460"/>
    <w:multiLevelType w:val="hybridMultilevel"/>
    <w:tmpl w:val="2FA4135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3" w15:restartNumberingAfterBreak="0">
    <w:nsid w:val="5DD90AD3"/>
    <w:multiLevelType w:val="hybridMultilevel"/>
    <w:tmpl w:val="07DE52D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4" w15:restartNumberingAfterBreak="0">
    <w:nsid w:val="5F824711"/>
    <w:multiLevelType w:val="hybridMultilevel"/>
    <w:tmpl w:val="7598A856"/>
    <w:lvl w:ilvl="0" w:tplc="8DAC6524">
      <w:start w:val="7"/>
      <w:numFmt w:val="bullet"/>
      <w:lvlText w:val="-"/>
      <w:lvlJc w:val="left"/>
      <w:pPr>
        <w:ind w:left="1290" w:hanging="360"/>
      </w:pPr>
      <w:rPr>
        <w:rFonts w:ascii="Calibri Light" w:eastAsia="Calibri" w:hAnsi="Calibri Light" w:cs="Calibri Light" w:hint="default"/>
      </w:rPr>
    </w:lvl>
    <w:lvl w:ilvl="1" w:tplc="580A0003" w:tentative="1">
      <w:start w:val="1"/>
      <w:numFmt w:val="bullet"/>
      <w:lvlText w:val="o"/>
      <w:lvlJc w:val="left"/>
      <w:pPr>
        <w:ind w:left="2010" w:hanging="360"/>
      </w:pPr>
      <w:rPr>
        <w:rFonts w:ascii="Courier New" w:hAnsi="Courier New" w:cs="Courier New" w:hint="default"/>
      </w:rPr>
    </w:lvl>
    <w:lvl w:ilvl="2" w:tplc="580A0005" w:tentative="1">
      <w:start w:val="1"/>
      <w:numFmt w:val="bullet"/>
      <w:lvlText w:val=""/>
      <w:lvlJc w:val="left"/>
      <w:pPr>
        <w:ind w:left="2730" w:hanging="360"/>
      </w:pPr>
      <w:rPr>
        <w:rFonts w:ascii="Wingdings" w:hAnsi="Wingdings" w:hint="default"/>
      </w:rPr>
    </w:lvl>
    <w:lvl w:ilvl="3" w:tplc="580A0001" w:tentative="1">
      <w:start w:val="1"/>
      <w:numFmt w:val="bullet"/>
      <w:lvlText w:val=""/>
      <w:lvlJc w:val="left"/>
      <w:pPr>
        <w:ind w:left="3450" w:hanging="360"/>
      </w:pPr>
      <w:rPr>
        <w:rFonts w:ascii="Symbol" w:hAnsi="Symbol" w:hint="default"/>
      </w:rPr>
    </w:lvl>
    <w:lvl w:ilvl="4" w:tplc="580A0003" w:tentative="1">
      <w:start w:val="1"/>
      <w:numFmt w:val="bullet"/>
      <w:lvlText w:val="o"/>
      <w:lvlJc w:val="left"/>
      <w:pPr>
        <w:ind w:left="4170" w:hanging="360"/>
      </w:pPr>
      <w:rPr>
        <w:rFonts w:ascii="Courier New" w:hAnsi="Courier New" w:cs="Courier New" w:hint="default"/>
      </w:rPr>
    </w:lvl>
    <w:lvl w:ilvl="5" w:tplc="580A0005" w:tentative="1">
      <w:start w:val="1"/>
      <w:numFmt w:val="bullet"/>
      <w:lvlText w:val=""/>
      <w:lvlJc w:val="left"/>
      <w:pPr>
        <w:ind w:left="4890" w:hanging="360"/>
      </w:pPr>
      <w:rPr>
        <w:rFonts w:ascii="Wingdings" w:hAnsi="Wingdings" w:hint="default"/>
      </w:rPr>
    </w:lvl>
    <w:lvl w:ilvl="6" w:tplc="580A0001" w:tentative="1">
      <w:start w:val="1"/>
      <w:numFmt w:val="bullet"/>
      <w:lvlText w:val=""/>
      <w:lvlJc w:val="left"/>
      <w:pPr>
        <w:ind w:left="5610" w:hanging="360"/>
      </w:pPr>
      <w:rPr>
        <w:rFonts w:ascii="Symbol" w:hAnsi="Symbol" w:hint="default"/>
      </w:rPr>
    </w:lvl>
    <w:lvl w:ilvl="7" w:tplc="580A0003" w:tentative="1">
      <w:start w:val="1"/>
      <w:numFmt w:val="bullet"/>
      <w:lvlText w:val="o"/>
      <w:lvlJc w:val="left"/>
      <w:pPr>
        <w:ind w:left="6330" w:hanging="360"/>
      </w:pPr>
      <w:rPr>
        <w:rFonts w:ascii="Courier New" w:hAnsi="Courier New" w:cs="Courier New" w:hint="default"/>
      </w:rPr>
    </w:lvl>
    <w:lvl w:ilvl="8" w:tplc="580A0005" w:tentative="1">
      <w:start w:val="1"/>
      <w:numFmt w:val="bullet"/>
      <w:lvlText w:val=""/>
      <w:lvlJc w:val="left"/>
      <w:pPr>
        <w:ind w:left="7050" w:hanging="360"/>
      </w:pPr>
      <w:rPr>
        <w:rFonts w:ascii="Wingdings" w:hAnsi="Wingdings" w:hint="default"/>
      </w:rPr>
    </w:lvl>
  </w:abstractNum>
  <w:abstractNum w:abstractNumId="15" w15:restartNumberingAfterBreak="0">
    <w:nsid w:val="62A641EF"/>
    <w:multiLevelType w:val="hybridMultilevel"/>
    <w:tmpl w:val="5A549F92"/>
    <w:lvl w:ilvl="0" w:tplc="4AC85F46">
      <w:numFmt w:val="bullet"/>
      <w:lvlText w:val=""/>
      <w:lvlJc w:val="left"/>
      <w:pPr>
        <w:ind w:left="720" w:hanging="360"/>
      </w:pPr>
      <w:rPr>
        <w:rFonts w:ascii="Symbol" w:eastAsia="Calibri" w:hAnsi="Symbol" w:cs="Courier New"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6" w15:restartNumberingAfterBreak="0">
    <w:nsid w:val="67E34C37"/>
    <w:multiLevelType w:val="hybridMultilevel"/>
    <w:tmpl w:val="54720590"/>
    <w:lvl w:ilvl="0" w:tplc="349E1A6C">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6BED251E"/>
    <w:multiLevelType w:val="hybridMultilevel"/>
    <w:tmpl w:val="5330EA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8" w15:restartNumberingAfterBreak="0">
    <w:nsid w:val="6D0E11AF"/>
    <w:multiLevelType w:val="hybridMultilevel"/>
    <w:tmpl w:val="A762FB18"/>
    <w:lvl w:ilvl="0" w:tplc="FFCA739C">
      <w:numFmt w:val="bullet"/>
      <w:lvlText w:val=""/>
      <w:lvlJc w:val="left"/>
      <w:pPr>
        <w:ind w:left="720" w:hanging="360"/>
      </w:pPr>
      <w:rPr>
        <w:rFonts w:ascii="Symbol" w:eastAsia="Calibri" w:hAnsi="Symbol"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9" w15:restartNumberingAfterBreak="0">
    <w:nsid w:val="762B3037"/>
    <w:multiLevelType w:val="hybridMultilevel"/>
    <w:tmpl w:val="3A2AEA74"/>
    <w:lvl w:ilvl="0" w:tplc="138C6594">
      <w:start w:val="1"/>
      <w:numFmt w:val="bullet"/>
      <w:lvlText w:val=""/>
      <w:lvlJc w:val="left"/>
      <w:pPr>
        <w:ind w:left="720" w:hanging="360"/>
      </w:pPr>
      <w:rPr>
        <w:rFonts w:ascii="Symbol" w:eastAsia="Calibri" w:hAnsi="Symbol" w:cs="Calibri Light"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16cid:durableId="1954625696">
    <w:abstractNumId w:val="0"/>
  </w:num>
  <w:num w:numId="2" w16cid:durableId="2121024608">
    <w:abstractNumId w:val="15"/>
  </w:num>
  <w:num w:numId="3" w16cid:durableId="1978408393">
    <w:abstractNumId w:val="19"/>
  </w:num>
  <w:num w:numId="4" w16cid:durableId="1163929923">
    <w:abstractNumId w:val="11"/>
  </w:num>
  <w:num w:numId="5" w16cid:durableId="826869419">
    <w:abstractNumId w:val="6"/>
  </w:num>
  <w:num w:numId="6" w16cid:durableId="815414068">
    <w:abstractNumId w:val="18"/>
  </w:num>
  <w:num w:numId="7" w16cid:durableId="814179393">
    <w:abstractNumId w:val="2"/>
  </w:num>
  <w:num w:numId="8" w16cid:durableId="724646036">
    <w:abstractNumId w:val="17"/>
  </w:num>
  <w:num w:numId="9" w16cid:durableId="681904586">
    <w:abstractNumId w:val="13"/>
  </w:num>
  <w:num w:numId="10" w16cid:durableId="471556931">
    <w:abstractNumId w:val="12"/>
  </w:num>
  <w:num w:numId="11" w16cid:durableId="1509366915">
    <w:abstractNumId w:val="5"/>
  </w:num>
  <w:num w:numId="12" w16cid:durableId="788857953">
    <w:abstractNumId w:val="10"/>
  </w:num>
  <w:num w:numId="13" w16cid:durableId="1128624212">
    <w:abstractNumId w:val="3"/>
  </w:num>
  <w:num w:numId="14" w16cid:durableId="1470173414">
    <w:abstractNumId w:val="4"/>
  </w:num>
  <w:num w:numId="15" w16cid:durableId="161744906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2140552">
    <w:abstractNumId w:val="9"/>
  </w:num>
  <w:num w:numId="17" w16cid:durableId="241989023">
    <w:abstractNumId w:val="14"/>
  </w:num>
  <w:num w:numId="18" w16cid:durableId="1536579750">
    <w:abstractNumId w:val="16"/>
  </w:num>
  <w:num w:numId="19" w16cid:durableId="1624572889">
    <w:abstractNumId w:val="7"/>
  </w:num>
  <w:num w:numId="20" w16cid:durableId="5393230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82"/>
    <w:rsid w:val="000004A9"/>
    <w:rsid w:val="00007535"/>
    <w:rsid w:val="00007FA1"/>
    <w:rsid w:val="0001261F"/>
    <w:rsid w:val="00013B1A"/>
    <w:rsid w:val="00021833"/>
    <w:rsid w:val="00022E5B"/>
    <w:rsid w:val="00024BD3"/>
    <w:rsid w:val="00031323"/>
    <w:rsid w:val="00031F8F"/>
    <w:rsid w:val="00040555"/>
    <w:rsid w:val="00050030"/>
    <w:rsid w:val="0005216D"/>
    <w:rsid w:val="000B1F3A"/>
    <w:rsid w:val="000C02F4"/>
    <w:rsid w:val="000C11A6"/>
    <w:rsid w:val="000D287D"/>
    <w:rsid w:val="000D6D0F"/>
    <w:rsid w:val="000E3220"/>
    <w:rsid w:val="000F5A46"/>
    <w:rsid w:val="000F625C"/>
    <w:rsid w:val="000F66B4"/>
    <w:rsid w:val="000F6A63"/>
    <w:rsid w:val="000F6BB1"/>
    <w:rsid w:val="001049F2"/>
    <w:rsid w:val="0011155F"/>
    <w:rsid w:val="001203D3"/>
    <w:rsid w:val="00120564"/>
    <w:rsid w:val="00120B58"/>
    <w:rsid w:val="001223B4"/>
    <w:rsid w:val="00131617"/>
    <w:rsid w:val="00131A85"/>
    <w:rsid w:val="00146784"/>
    <w:rsid w:val="00147A27"/>
    <w:rsid w:val="00147D4E"/>
    <w:rsid w:val="0017119C"/>
    <w:rsid w:val="001734E6"/>
    <w:rsid w:val="00177EA2"/>
    <w:rsid w:val="001911E7"/>
    <w:rsid w:val="00191EA3"/>
    <w:rsid w:val="001929C0"/>
    <w:rsid w:val="001A0841"/>
    <w:rsid w:val="001A3A5B"/>
    <w:rsid w:val="001A57F4"/>
    <w:rsid w:val="001B6F46"/>
    <w:rsid w:val="001B72C3"/>
    <w:rsid w:val="001C2CAE"/>
    <w:rsid w:val="001C3675"/>
    <w:rsid w:val="001D450A"/>
    <w:rsid w:val="001E45FF"/>
    <w:rsid w:val="001F5A92"/>
    <w:rsid w:val="00202CF9"/>
    <w:rsid w:val="00211BFB"/>
    <w:rsid w:val="002141D4"/>
    <w:rsid w:val="002260EF"/>
    <w:rsid w:val="00227B23"/>
    <w:rsid w:val="00230050"/>
    <w:rsid w:val="00236494"/>
    <w:rsid w:val="0024661D"/>
    <w:rsid w:val="00254099"/>
    <w:rsid w:val="00257712"/>
    <w:rsid w:val="00257CED"/>
    <w:rsid w:val="00261567"/>
    <w:rsid w:val="00267270"/>
    <w:rsid w:val="002749FA"/>
    <w:rsid w:val="00274D28"/>
    <w:rsid w:val="00274F5B"/>
    <w:rsid w:val="002753D8"/>
    <w:rsid w:val="00276E27"/>
    <w:rsid w:val="00281068"/>
    <w:rsid w:val="002819AA"/>
    <w:rsid w:val="00282A03"/>
    <w:rsid w:val="00282ACE"/>
    <w:rsid w:val="002831F2"/>
    <w:rsid w:val="002842ED"/>
    <w:rsid w:val="00285F67"/>
    <w:rsid w:val="002A1C46"/>
    <w:rsid w:val="002D1B61"/>
    <w:rsid w:val="002D4616"/>
    <w:rsid w:val="002E2CA8"/>
    <w:rsid w:val="002F100B"/>
    <w:rsid w:val="002F26DC"/>
    <w:rsid w:val="00302F2E"/>
    <w:rsid w:val="00305A49"/>
    <w:rsid w:val="0031073E"/>
    <w:rsid w:val="00316F60"/>
    <w:rsid w:val="00321579"/>
    <w:rsid w:val="00333F08"/>
    <w:rsid w:val="003352D1"/>
    <w:rsid w:val="00335FA1"/>
    <w:rsid w:val="00336FE3"/>
    <w:rsid w:val="00372CE1"/>
    <w:rsid w:val="003741F4"/>
    <w:rsid w:val="00385C51"/>
    <w:rsid w:val="0038726E"/>
    <w:rsid w:val="00397070"/>
    <w:rsid w:val="003A37B5"/>
    <w:rsid w:val="003A5370"/>
    <w:rsid w:val="003A6B16"/>
    <w:rsid w:val="003B43A7"/>
    <w:rsid w:val="003B5A64"/>
    <w:rsid w:val="003C6E96"/>
    <w:rsid w:val="003D0B18"/>
    <w:rsid w:val="003E0B90"/>
    <w:rsid w:val="003E13C6"/>
    <w:rsid w:val="003E3D13"/>
    <w:rsid w:val="003E7D9D"/>
    <w:rsid w:val="003F07A2"/>
    <w:rsid w:val="00405EBD"/>
    <w:rsid w:val="00406EA8"/>
    <w:rsid w:val="00413338"/>
    <w:rsid w:val="00414571"/>
    <w:rsid w:val="0042146D"/>
    <w:rsid w:val="00440BF5"/>
    <w:rsid w:val="00451F65"/>
    <w:rsid w:val="00466937"/>
    <w:rsid w:val="004735EE"/>
    <w:rsid w:val="00473E66"/>
    <w:rsid w:val="0048238D"/>
    <w:rsid w:val="00493238"/>
    <w:rsid w:val="00495F9B"/>
    <w:rsid w:val="004A1FE3"/>
    <w:rsid w:val="004B3115"/>
    <w:rsid w:val="004C66F0"/>
    <w:rsid w:val="004D39C8"/>
    <w:rsid w:val="004D6E3C"/>
    <w:rsid w:val="004E5EF9"/>
    <w:rsid w:val="00501A9E"/>
    <w:rsid w:val="00505101"/>
    <w:rsid w:val="005076F6"/>
    <w:rsid w:val="00513940"/>
    <w:rsid w:val="00513AF5"/>
    <w:rsid w:val="00515929"/>
    <w:rsid w:val="00527604"/>
    <w:rsid w:val="00532611"/>
    <w:rsid w:val="00535609"/>
    <w:rsid w:val="00535821"/>
    <w:rsid w:val="00535864"/>
    <w:rsid w:val="0054389D"/>
    <w:rsid w:val="005453D0"/>
    <w:rsid w:val="00552198"/>
    <w:rsid w:val="00552257"/>
    <w:rsid w:val="00566D43"/>
    <w:rsid w:val="00571BB1"/>
    <w:rsid w:val="00575EFD"/>
    <w:rsid w:val="00577897"/>
    <w:rsid w:val="00584817"/>
    <w:rsid w:val="005856BD"/>
    <w:rsid w:val="00593AEC"/>
    <w:rsid w:val="00596996"/>
    <w:rsid w:val="005A7C68"/>
    <w:rsid w:val="005B0F8F"/>
    <w:rsid w:val="005B25E3"/>
    <w:rsid w:val="005C04DF"/>
    <w:rsid w:val="005C3B49"/>
    <w:rsid w:val="005D286C"/>
    <w:rsid w:val="005D29BD"/>
    <w:rsid w:val="005D6301"/>
    <w:rsid w:val="005E25D8"/>
    <w:rsid w:val="005E67D7"/>
    <w:rsid w:val="005F57F1"/>
    <w:rsid w:val="005F7A35"/>
    <w:rsid w:val="00605072"/>
    <w:rsid w:val="006059AE"/>
    <w:rsid w:val="00605AEB"/>
    <w:rsid w:val="0060719D"/>
    <w:rsid w:val="0061374B"/>
    <w:rsid w:val="00615A34"/>
    <w:rsid w:val="00616131"/>
    <w:rsid w:val="00620875"/>
    <w:rsid w:val="00623970"/>
    <w:rsid w:val="00645550"/>
    <w:rsid w:val="006476B8"/>
    <w:rsid w:val="006553FC"/>
    <w:rsid w:val="00656E87"/>
    <w:rsid w:val="00670481"/>
    <w:rsid w:val="00676441"/>
    <w:rsid w:val="0067742A"/>
    <w:rsid w:val="00682E3E"/>
    <w:rsid w:val="00686F3E"/>
    <w:rsid w:val="006917B2"/>
    <w:rsid w:val="0069202E"/>
    <w:rsid w:val="00695468"/>
    <w:rsid w:val="006A47AE"/>
    <w:rsid w:val="006A4CC7"/>
    <w:rsid w:val="006B3FE1"/>
    <w:rsid w:val="006B4E43"/>
    <w:rsid w:val="006B7E93"/>
    <w:rsid w:val="006D1C23"/>
    <w:rsid w:val="006D3555"/>
    <w:rsid w:val="006E02A7"/>
    <w:rsid w:val="006F00E4"/>
    <w:rsid w:val="006F063C"/>
    <w:rsid w:val="006F1761"/>
    <w:rsid w:val="006F1AA5"/>
    <w:rsid w:val="006F2200"/>
    <w:rsid w:val="006F43F1"/>
    <w:rsid w:val="006F4C8C"/>
    <w:rsid w:val="006F6F3A"/>
    <w:rsid w:val="00712204"/>
    <w:rsid w:val="007129A1"/>
    <w:rsid w:val="00712CED"/>
    <w:rsid w:val="00726A56"/>
    <w:rsid w:val="007305AD"/>
    <w:rsid w:val="00735750"/>
    <w:rsid w:val="00742FB6"/>
    <w:rsid w:val="00750780"/>
    <w:rsid w:val="00756536"/>
    <w:rsid w:val="007635DB"/>
    <w:rsid w:val="00765440"/>
    <w:rsid w:val="00771A0F"/>
    <w:rsid w:val="00782A99"/>
    <w:rsid w:val="00784992"/>
    <w:rsid w:val="007849D5"/>
    <w:rsid w:val="00785039"/>
    <w:rsid w:val="00793802"/>
    <w:rsid w:val="00794A05"/>
    <w:rsid w:val="00794EFB"/>
    <w:rsid w:val="007977F0"/>
    <w:rsid w:val="007A235B"/>
    <w:rsid w:val="007A560A"/>
    <w:rsid w:val="007B0C38"/>
    <w:rsid w:val="007C3900"/>
    <w:rsid w:val="007C586A"/>
    <w:rsid w:val="007D13F0"/>
    <w:rsid w:val="007D516B"/>
    <w:rsid w:val="007D6960"/>
    <w:rsid w:val="007D7F0E"/>
    <w:rsid w:val="007E2ABE"/>
    <w:rsid w:val="007E5F07"/>
    <w:rsid w:val="007F0639"/>
    <w:rsid w:val="007F2663"/>
    <w:rsid w:val="00801942"/>
    <w:rsid w:val="00823094"/>
    <w:rsid w:val="00823667"/>
    <w:rsid w:val="008239D9"/>
    <w:rsid w:val="0083176D"/>
    <w:rsid w:val="00833F49"/>
    <w:rsid w:val="008376CC"/>
    <w:rsid w:val="0084352D"/>
    <w:rsid w:val="00850C72"/>
    <w:rsid w:val="00851C3C"/>
    <w:rsid w:val="008578D9"/>
    <w:rsid w:val="0086379A"/>
    <w:rsid w:val="00863AC8"/>
    <w:rsid w:val="00865E12"/>
    <w:rsid w:val="00866322"/>
    <w:rsid w:val="00870A67"/>
    <w:rsid w:val="008713FC"/>
    <w:rsid w:val="00877D5F"/>
    <w:rsid w:val="008821B1"/>
    <w:rsid w:val="008851DD"/>
    <w:rsid w:val="0088627A"/>
    <w:rsid w:val="008910D5"/>
    <w:rsid w:val="00896EDC"/>
    <w:rsid w:val="008A0AC3"/>
    <w:rsid w:val="008A1945"/>
    <w:rsid w:val="008A5EBF"/>
    <w:rsid w:val="008A65DC"/>
    <w:rsid w:val="008A7006"/>
    <w:rsid w:val="008B152B"/>
    <w:rsid w:val="008B2902"/>
    <w:rsid w:val="008B305A"/>
    <w:rsid w:val="008B7768"/>
    <w:rsid w:val="008B7A9D"/>
    <w:rsid w:val="008C0DA8"/>
    <w:rsid w:val="008C6A3A"/>
    <w:rsid w:val="008D1949"/>
    <w:rsid w:val="008D256B"/>
    <w:rsid w:val="008D3972"/>
    <w:rsid w:val="008E5565"/>
    <w:rsid w:val="008E5CF7"/>
    <w:rsid w:val="008E6476"/>
    <w:rsid w:val="008E7E4A"/>
    <w:rsid w:val="008F5A82"/>
    <w:rsid w:val="008F7488"/>
    <w:rsid w:val="00906641"/>
    <w:rsid w:val="0091397F"/>
    <w:rsid w:val="00923127"/>
    <w:rsid w:val="00931DF0"/>
    <w:rsid w:val="009322C2"/>
    <w:rsid w:val="00932DF5"/>
    <w:rsid w:val="00936111"/>
    <w:rsid w:val="00937DD2"/>
    <w:rsid w:val="00940EBC"/>
    <w:rsid w:val="009443C2"/>
    <w:rsid w:val="00945E92"/>
    <w:rsid w:val="00951706"/>
    <w:rsid w:val="0095673D"/>
    <w:rsid w:val="009628CA"/>
    <w:rsid w:val="00967210"/>
    <w:rsid w:val="00967857"/>
    <w:rsid w:val="00984B9A"/>
    <w:rsid w:val="00991917"/>
    <w:rsid w:val="00993695"/>
    <w:rsid w:val="009A1F48"/>
    <w:rsid w:val="009B1713"/>
    <w:rsid w:val="009B209F"/>
    <w:rsid w:val="009B247B"/>
    <w:rsid w:val="009C33A6"/>
    <w:rsid w:val="009C4839"/>
    <w:rsid w:val="009D158C"/>
    <w:rsid w:val="009D70C2"/>
    <w:rsid w:val="009E0917"/>
    <w:rsid w:val="009E1848"/>
    <w:rsid w:val="009E28DC"/>
    <w:rsid w:val="009E6C26"/>
    <w:rsid w:val="009F1D07"/>
    <w:rsid w:val="00A010A3"/>
    <w:rsid w:val="00A027B4"/>
    <w:rsid w:val="00A14D54"/>
    <w:rsid w:val="00A14E55"/>
    <w:rsid w:val="00A2553A"/>
    <w:rsid w:val="00A30C39"/>
    <w:rsid w:val="00A31F28"/>
    <w:rsid w:val="00A3444B"/>
    <w:rsid w:val="00A346CB"/>
    <w:rsid w:val="00A35342"/>
    <w:rsid w:val="00A377A9"/>
    <w:rsid w:val="00A61BFE"/>
    <w:rsid w:val="00A64A20"/>
    <w:rsid w:val="00A709A9"/>
    <w:rsid w:val="00A750A6"/>
    <w:rsid w:val="00A7791C"/>
    <w:rsid w:val="00A86295"/>
    <w:rsid w:val="00A92D8F"/>
    <w:rsid w:val="00A96371"/>
    <w:rsid w:val="00AA445E"/>
    <w:rsid w:val="00AA4479"/>
    <w:rsid w:val="00AA5B29"/>
    <w:rsid w:val="00AB3FB5"/>
    <w:rsid w:val="00AB6245"/>
    <w:rsid w:val="00AC1197"/>
    <w:rsid w:val="00AC7BD5"/>
    <w:rsid w:val="00AD1E62"/>
    <w:rsid w:val="00AE28BC"/>
    <w:rsid w:val="00AF40C3"/>
    <w:rsid w:val="00AF6B0F"/>
    <w:rsid w:val="00B004CF"/>
    <w:rsid w:val="00B01230"/>
    <w:rsid w:val="00B06AF2"/>
    <w:rsid w:val="00B073C5"/>
    <w:rsid w:val="00B12E4D"/>
    <w:rsid w:val="00B31D2B"/>
    <w:rsid w:val="00B364A5"/>
    <w:rsid w:val="00B4334C"/>
    <w:rsid w:val="00B43DB4"/>
    <w:rsid w:val="00B51590"/>
    <w:rsid w:val="00B60C61"/>
    <w:rsid w:val="00B71406"/>
    <w:rsid w:val="00B84781"/>
    <w:rsid w:val="00B8524B"/>
    <w:rsid w:val="00B86F36"/>
    <w:rsid w:val="00B92BAC"/>
    <w:rsid w:val="00B94A6A"/>
    <w:rsid w:val="00BC5E15"/>
    <w:rsid w:val="00BD090B"/>
    <w:rsid w:val="00BE27B7"/>
    <w:rsid w:val="00BF44E4"/>
    <w:rsid w:val="00BF470F"/>
    <w:rsid w:val="00BF79CD"/>
    <w:rsid w:val="00C03D7A"/>
    <w:rsid w:val="00C11810"/>
    <w:rsid w:val="00C13454"/>
    <w:rsid w:val="00C138F6"/>
    <w:rsid w:val="00C452C5"/>
    <w:rsid w:val="00C500FA"/>
    <w:rsid w:val="00C61D9F"/>
    <w:rsid w:val="00C6209D"/>
    <w:rsid w:val="00C63DCF"/>
    <w:rsid w:val="00C672B5"/>
    <w:rsid w:val="00C73E05"/>
    <w:rsid w:val="00C76483"/>
    <w:rsid w:val="00C846EE"/>
    <w:rsid w:val="00C92637"/>
    <w:rsid w:val="00C939C9"/>
    <w:rsid w:val="00C94650"/>
    <w:rsid w:val="00CA567F"/>
    <w:rsid w:val="00CB38B8"/>
    <w:rsid w:val="00CB49BE"/>
    <w:rsid w:val="00CC336D"/>
    <w:rsid w:val="00CC4EFC"/>
    <w:rsid w:val="00CD198F"/>
    <w:rsid w:val="00CD2187"/>
    <w:rsid w:val="00CE3B59"/>
    <w:rsid w:val="00CE52C2"/>
    <w:rsid w:val="00CE5EF3"/>
    <w:rsid w:val="00CE7A37"/>
    <w:rsid w:val="00CF1AE0"/>
    <w:rsid w:val="00CF1C14"/>
    <w:rsid w:val="00CF4C0B"/>
    <w:rsid w:val="00CF75C4"/>
    <w:rsid w:val="00D032AC"/>
    <w:rsid w:val="00D06D67"/>
    <w:rsid w:val="00D07AA8"/>
    <w:rsid w:val="00D121FD"/>
    <w:rsid w:val="00D14F4D"/>
    <w:rsid w:val="00D15BA4"/>
    <w:rsid w:val="00D17FB3"/>
    <w:rsid w:val="00D2254B"/>
    <w:rsid w:val="00D36453"/>
    <w:rsid w:val="00D37774"/>
    <w:rsid w:val="00D37FD6"/>
    <w:rsid w:val="00D417A6"/>
    <w:rsid w:val="00D46A97"/>
    <w:rsid w:val="00D57281"/>
    <w:rsid w:val="00D65231"/>
    <w:rsid w:val="00D72B18"/>
    <w:rsid w:val="00D812B7"/>
    <w:rsid w:val="00D82BB7"/>
    <w:rsid w:val="00D96F9A"/>
    <w:rsid w:val="00DA2348"/>
    <w:rsid w:val="00DA46EE"/>
    <w:rsid w:val="00DA4CE3"/>
    <w:rsid w:val="00DA55BC"/>
    <w:rsid w:val="00DA68AC"/>
    <w:rsid w:val="00DB2702"/>
    <w:rsid w:val="00DB739E"/>
    <w:rsid w:val="00DC4EC7"/>
    <w:rsid w:val="00DC6BC0"/>
    <w:rsid w:val="00DC7759"/>
    <w:rsid w:val="00DE0392"/>
    <w:rsid w:val="00DE12B6"/>
    <w:rsid w:val="00DE45B2"/>
    <w:rsid w:val="00DE6827"/>
    <w:rsid w:val="00E11A7E"/>
    <w:rsid w:val="00E1344D"/>
    <w:rsid w:val="00E136A2"/>
    <w:rsid w:val="00E2500D"/>
    <w:rsid w:val="00E33CDA"/>
    <w:rsid w:val="00E36CC0"/>
    <w:rsid w:val="00E41990"/>
    <w:rsid w:val="00E46BA6"/>
    <w:rsid w:val="00E54087"/>
    <w:rsid w:val="00E574F9"/>
    <w:rsid w:val="00E64460"/>
    <w:rsid w:val="00E739FA"/>
    <w:rsid w:val="00E845A1"/>
    <w:rsid w:val="00E910AE"/>
    <w:rsid w:val="00E93F23"/>
    <w:rsid w:val="00E966B7"/>
    <w:rsid w:val="00EA0974"/>
    <w:rsid w:val="00EA09D8"/>
    <w:rsid w:val="00EA2E17"/>
    <w:rsid w:val="00EA3256"/>
    <w:rsid w:val="00EC6699"/>
    <w:rsid w:val="00EE0857"/>
    <w:rsid w:val="00EE4F0B"/>
    <w:rsid w:val="00EE7DC5"/>
    <w:rsid w:val="00EF23C7"/>
    <w:rsid w:val="00EF7A94"/>
    <w:rsid w:val="00F016C0"/>
    <w:rsid w:val="00F02E51"/>
    <w:rsid w:val="00F05B43"/>
    <w:rsid w:val="00F15228"/>
    <w:rsid w:val="00F17761"/>
    <w:rsid w:val="00F239C8"/>
    <w:rsid w:val="00F3257C"/>
    <w:rsid w:val="00F40ADF"/>
    <w:rsid w:val="00F416A1"/>
    <w:rsid w:val="00F41F5B"/>
    <w:rsid w:val="00F538CE"/>
    <w:rsid w:val="00F54F21"/>
    <w:rsid w:val="00F563AF"/>
    <w:rsid w:val="00F654F1"/>
    <w:rsid w:val="00F65B63"/>
    <w:rsid w:val="00F74ECF"/>
    <w:rsid w:val="00F75408"/>
    <w:rsid w:val="00F759C2"/>
    <w:rsid w:val="00F81334"/>
    <w:rsid w:val="00F8140E"/>
    <w:rsid w:val="00F83A7F"/>
    <w:rsid w:val="00F91BFA"/>
    <w:rsid w:val="00FB1F60"/>
    <w:rsid w:val="00FB3708"/>
    <w:rsid w:val="00FB64D0"/>
    <w:rsid w:val="00FD0BB0"/>
    <w:rsid w:val="00FD1BE7"/>
    <w:rsid w:val="00FD2733"/>
    <w:rsid w:val="00FD5571"/>
    <w:rsid w:val="00FE1CD1"/>
    <w:rsid w:val="00FE2989"/>
    <w:rsid w:val="00FE6818"/>
    <w:rsid w:val="00FF11CD"/>
    <w:rsid w:val="00FF3C05"/>
    <w:rsid w:val="00FF7915"/>
    <w:rsid w:val="1F6E19C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9DF92"/>
  <w15:chartTrackingRefBased/>
  <w15:docId w15:val="{FE991EFD-7A19-440F-A36E-6269666BF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937"/>
    <w:pPr>
      <w:spacing w:after="160" w:line="259" w:lineRule="auto"/>
    </w:pPr>
    <w:rPr>
      <w:sz w:val="22"/>
      <w:szCs w:val="22"/>
      <w:lang w:eastAsia="en-US"/>
    </w:rPr>
  </w:style>
  <w:style w:type="paragraph" w:styleId="Ttulo1">
    <w:name w:val="heading 1"/>
    <w:basedOn w:val="Normal"/>
    <w:next w:val="Normal"/>
    <w:link w:val="Ttulo1Car"/>
    <w:uiPriority w:val="9"/>
    <w:qFormat/>
    <w:rsid w:val="006F1761"/>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3E3D13"/>
    <w:pPr>
      <w:keepNext/>
      <w:spacing w:before="240" w:after="60"/>
      <w:outlineLvl w:val="1"/>
    </w:pPr>
    <w:rPr>
      <w:rFonts w:ascii="Calibri Light" w:eastAsia="Times New Roman"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5A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F5A82"/>
  </w:style>
  <w:style w:type="paragraph" w:styleId="Piedepgina">
    <w:name w:val="footer"/>
    <w:basedOn w:val="Normal"/>
    <w:link w:val="PiedepginaCar"/>
    <w:uiPriority w:val="99"/>
    <w:unhideWhenUsed/>
    <w:rsid w:val="008F5A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F5A82"/>
  </w:style>
  <w:style w:type="paragraph" w:styleId="Textodeglobo">
    <w:name w:val="Balloon Text"/>
    <w:basedOn w:val="Normal"/>
    <w:link w:val="TextodegloboCar"/>
    <w:uiPriority w:val="99"/>
    <w:semiHidden/>
    <w:unhideWhenUsed/>
    <w:rsid w:val="00527604"/>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27604"/>
    <w:rPr>
      <w:rFonts w:ascii="Segoe UI" w:hAnsi="Segoe UI" w:cs="Segoe UI"/>
      <w:sz w:val="18"/>
      <w:szCs w:val="18"/>
      <w:lang w:val="es-ES" w:eastAsia="en-US"/>
    </w:rPr>
  </w:style>
  <w:style w:type="table" w:styleId="Tablaconcuadrcula">
    <w:name w:val="Table Grid"/>
    <w:basedOn w:val="Tablanormal"/>
    <w:uiPriority w:val="39"/>
    <w:rsid w:val="003E3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link w:val="Ttulo2"/>
    <w:uiPriority w:val="9"/>
    <w:rsid w:val="003E3D13"/>
    <w:rPr>
      <w:rFonts w:ascii="Calibri Light" w:eastAsia="Times New Roman" w:hAnsi="Calibri Light" w:cs="Times New Roman"/>
      <w:b/>
      <w:bCs/>
      <w:i/>
      <w:iCs/>
      <w:sz w:val="28"/>
      <w:szCs w:val="28"/>
      <w:lang w:val="es-ES" w:eastAsia="en-US"/>
    </w:rPr>
  </w:style>
  <w:style w:type="paragraph" w:styleId="HTMLconformatoprevio">
    <w:name w:val="HTML Preformatted"/>
    <w:basedOn w:val="Normal"/>
    <w:link w:val="HTMLconformatoprevioCar"/>
    <w:uiPriority w:val="99"/>
    <w:semiHidden/>
    <w:unhideWhenUsed/>
    <w:rsid w:val="00DA68AC"/>
    <w:rPr>
      <w:rFonts w:ascii="Courier New" w:hAnsi="Courier New" w:cs="Courier New"/>
      <w:sz w:val="20"/>
      <w:szCs w:val="20"/>
    </w:rPr>
  </w:style>
  <w:style w:type="character" w:customStyle="1" w:styleId="HTMLconformatoprevioCar">
    <w:name w:val="HTML con formato previo Car"/>
    <w:link w:val="HTMLconformatoprevio"/>
    <w:uiPriority w:val="99"/>
    <w:semiHidden/>
    <w:rsid w:val="00DA68AC"/>
    <w:rPr>
      <w:rFonts w:ascii="Courier New" w:hAnsi="Courier New" w:cs="Courier New"/>
      <w:lang w:val="es-ES" w:eastAsia="en-US"/>
    </w:rPr>
  </w:style>
  <w:style w:type="character" w:customStyle="1" w:styleId="Ttulo1Car">
    <w:name w:val="Título 1 Car"/>
    <w:link w:val="Ttulo1"/>
    <w:uiPriority w:val="9"/>
    <w:rsid w:val="006F1761"/>
    <w:rPr>
      <w:rFonts w:ascii="Calibri Light" w:eastAsia="Times New Roman" w:hAnsi="Calibri Light" w:cs="Times New Roman"/>
      <w:b/>
      <w:bCs/>
      <w:kern w:val="32"/>
      <w:sz w:val="32"/>
      <w:szCs w:val="32"/>
      <w:lang w:val="es-ES" w:eastAsia="en-US"/>
    </w:rPr>
  </w:style>
  <w:style w:type="character" w:styleId="Hipervnculo">
    <w:name w:val="Hyperlink"/>
    <w:basedOn w:val="Fuentedeprrafopredeter"/>
    <w:uiPriority w:val="99"/>
    <w:unhideWhenUsed/>
    <w:rsid w:val="00147D4E"/>
    <w:rPr>
      <w:color w:val="0563C1" w:themeColor="hyperlink"/>
      <w:u w:val="single"/>
    </w:rPr>
  </w:style>
  <w:style w:type="character" w:styleId="Mencinsinresolver">
    <w:name w:val="Unresolved Mention"/>
    <w:basedOn w:val="Fuentedeprrafopredeter"/>
    <w:uiPriority w:val="99"/>
    <w:semiHidden/>
    <w:unhideWhenUsed/>
    <w:rsid w:val="00147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979591">
      <w:bodyDiv w:val="1"/>
      <w:marLeft w:val="0"/>
      <w:marRight w:val="0"/>
      <w:marTop w:val="0"/>
      <w:marBottom w:val="0"/>
      <w:divBdr>
        <w:top w:val="none" w:sz="0" w:space="0" w:color="auto"/>
        <w:left w:val="none" w:sz="0" w:space="0" w:color="auto"/>
        <w:bottom w:val="none" w:sz="0" w:space="0" w:color="auto"/>
        <w:right w:val="none" w:sz="0" w:space="0" w:color="auto"/>
      </w:divBdr>
    </w:div>
    <w:div w:id="871921530">
      <w:bodyDiv w:val="1"/>
      <w:marLeft w:val="0"/>
      <w:marRight w:val="0"/>
      <w:marTop w:val="0"/>
      <w:marBottom w:val="0"/>
      <w:divBdr>
        <w:top w:val="none" w:sz="0" w:space="0" w:color="auto"/>
        <w:left w:val="none" w:sz="0" w:space="0" w:color="auto"/>
        <w:bottom w:val="none" w:sz="0" w:space="0" w:color="auto"/>
        <w:right w:val="none" w:sz="0" w:space="0" w:color="auto"/>
      </w:divBdr>
    </w:div>
    <w:div w:id="89720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iones@treintaytres.gub.u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mprasestatales.gub.uy" TargetMode="External"/><Relationship Id="rId4" Type="http://schemas.openxmlformats.org/officeDocument/2006/relationships/settings" Target="settings.xml"/><Relationship Id="rId9" Type="http://schemas.openxmlformats.org/officeDocument/2006/relationships/hyperlink" Target="mailto:licitaciones@treintaytres.gub.u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3EC9E-C589-4F09-B7D9-D226F1CB8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14</Pages>
  <Words>3581</Words>
  <Characters>19697</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BlueDeep 2010</Company>
  <LinksUpToDate>false</LinksUpToDate>
  <CharactersWithSpaces>23232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Medina</dc:creator>
  <cp:keywords/>
  <cp:lastModifiedBy>FEDERICO BARRIOS</cp:lastModifiedBy>
  <cp:revision>348</cp:revision>
  <cp:lastPrinted>2023-01-26T11:52:00Z</cp:lastPrinted>
  <dcterms:created xsi:type="dcterms:W3CDTF">2021-04-29T21:07:00Z</dcterms:created>
  <dcterms:modified xsi:type="dcterms:W3CDTF">2023-02-02T13:47:00Z</dcterms:modified>
</cp:coreProperties>
</file>